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171" w:rsidRPr="00243CF2" w:rsidRDefault="00DD5171" w:rsidP="00E47B70">
      <w:pPr>
        <w:pStyle w:val="Standard"/>
        <w:jc w:val="center"/>
        <w:rPr>
          <w:rFonts w:ascii="Calibri" w:hAnsi="Calibri" w:cs="Calibri"/>
        </w:rPr>
      </w:pPr>
      <w:r w:rsidRPr="00243CF2">
        <w:rPr>
          <w:rFonts w:ascii="Calibri" w:hAnsi="Calibri" w:cs="Calibri"/>
          <w:b/>
          <w:bCs/>
        </w:rPr>
        <w:t>WYKAZ</w:t>
      </w:r>
    </w:p>
    <w:p w:rsidR="00DD5171" w:rsidRPr="00243CF2" w:rsidRDefault="00DD5171" w:rsidP="00E47B70">
      <w:pPr>
        <w:pStyle w:val="Standard"/>
        <w:spacing w:before="240"/>
        <w:jc w:val="center"/>
        <w:rPr>
          <w:rFonts w:ascii="Calibri" w:hAnsi="Calibri" w:cs="Calibri"/>
          <w:b/>
          <w:bCs/>
        </w:rPr>
      </w:pPr>
      <w:r w:rsidRPr="00243CF2">
        <w:rPr>
          <w:rFonts w:ascii="Calibri" w:hAnsi="Calibri" w:cs="Calibri"/>
          <w:b/>
          <w:bCs/>
        </w:rPr>
        <w:t>Burmistrz Sol</w:t>
      </w:r>
      <w:r w:rsidR="0019057C">
        <w:rPr>
          <w:rFonts w:ascii="Calibri" w:hAnsi="Calibri" w:cs="Calibri"/>
          <w:b/>
          <w:bCs/>
        </w:rPr>
        <w:t xml:space="preserve">ca </w:t>
      </w:r>
      <w:r w:rsidRPr="00243CF2">
        <w:rPr>
          <w:rFonts w:ascii="Calibri" w:hAnsi="Calibri" w:cs="Calibri"/>
          <w:b/>
          <w:bCs/>
        </w:rPr>
        <w:t>Kujawski</w:t>
      </w:r>
      <w:r w:rsidR="0019057C">
        <w:rPr>
          <w:rFonts w:ascii="Calibri" w:hAnsi="Calibri" w:cs="Calibri"/>
          <w:b/>
          <w:bCs/>
        </w:rPr>
        <w:t>ego</w:t>
      </w:r>
    </w:p>
    <w:p w:rsidR="00DD5171" w:rsidRPr="00243CF2" w:rsidRDefault="00DD5171" w:rsidP="00344787">
      <w:pPr>
        <w:pStyle w:val="Standard"/>
        <w:rPr>
          <w:rFonts w:ascii="Calibri" w:hAnsi="Calibri" w:cs="Calibri"/>
        </w:rPr>
      </w:pPr>
    </w:p>
    <w:p w:rsidR="00DD5171" w:rsidRPr="005A6847" w:rsidRDefault="00DD5171" w:rsidP="00AC785C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5A6847">
        <w:rPr>
          <w:rFonts w:ascii="Calibri" w:hAnsi="Calibri" w:cs="Calibri"/>
          <w:sz w:val="22"/>
          <w:szCs w:val="22"/>
        </w:rPr>
        <w:t>Na podstawie art. 35 i art. 37 ust.</w:t>
      </w:r>
      <w:r w:rsidR="00E326E8" w:rsidRPr="005A6847">
        <w:rPr>
          <w:rFonts w:ascii="Calibri" w:hAnsi="Calibri" w:cs="Calibri"/>
          <w:sz w:val="22"/>
          <w:szCs w:val="22"/>
        </w:rPr>
        <w:t xml:space="preserve"> 1</w:t>
      </w:r>
      <w:r w:rsidRPr="005A6847">
        <w:rPr>
          <w:rFonts w:ascii="Calibri" w:hAnsi="Calibri" w:cs="Calibri"/>
          <w:sz w:val="22"/>
          <w:szCs w:val="22"/>
        </w:rPr>
        <w:t xml:space="preserve"> ustawy z dnia 21 sierpnia 1997 roku</w:t>
      </w:r>
      <w:r w:rsidR="00D24144" w:rsidRPr="005A6847">
        <w:rPr>
          <w:rFonts w:ascii="Calibri" w:hAnsi="Calibri" w:cs="Calibri"/>
          <w:sz w:val="22"/>
          <w:szCs w:val="22"/>
        </w:rPr>
        <w:t xml:space="preserve"> o go</w:t>
      </w:r>
      <w:r w:rsidR="001D3E40" w:rsidRPr="005A6847">
        <w:rPr>
          <w:rFonts w:ascii="Calibri" w:hAnsi="Calibri" w:cs="Calibri"/>
          <w:sz w:val="22"/>
          <w:szCs w:val="22"/>
        </w:rPr>
        <w:t xml:space="preserve">spodarce nieruchomościami </w:t>
      </w:r>
      <w:r w:rsidR="00DC4497">
        <w:rPr>
          <w:rFonts w:ascii="Calibri" w:hAnsi="Calibri" w:cs="Calibri"/>
          <w:sz w:val="22"/>
          <w:szCs w:val="22"/>
        </w:rPr>
        <w:br/>
      </w:r>
      <w:r w:rsidR="001D3E40" w:rsidRPr="005A6847">
        <w:rPr>
          <w:rFonts w:ascii="Calibri" w:hAnsi="Calibri" w:cs="Calibri"/>
          <w:sz w:val="22"/>
          <w:szCs w:val="22"/>
        </w:rPr>
        <w:t>(</w:t>
      </w:r>
      <w:r w:rsidR="00E0362A" w:rsidRPr="005A6847">
        <w:rPr>
          <w:rFonts w:ascii="Calibri" w:hAnsi="Calibri" w:cs="Calibri"/>
          <w:sz w:val="22"/>
          <w:szCs w:val="22"/>
        </w:rPr>
        <w:t>Dz.U.20</w:t>
      </w:r>
      <w:r w:rsidR="00594FB3">
        <w:rPr>
          <w:rFonts w:ascii="Calibri" w:hAnsi="Calibri" w:cs="Calibri"/>
          <w:sz w:val="22"/>
          <w:szCs w:val="22"/>
        </w:rPr>
        <w:t>20</w:t>
      </w:r>
      <w:r w:rsidR="00D24144" w:rsidRPr="005A6847">
        <w:rPr>
          <w:rFonts w:ascii="Calibri" w:hAnsi="Calibri" w:cs="Calibri"/>
          <w:sz w:val="22"/>
          <w:szCs w:val="22"/>
        </w:rPr>
        <w:t>.</w:t>
      </w:r>
      <w:r w:rsidR="00594FB3">
        <w:rPr>
          <w:rFonts w:ascii="Calibri" w:hAnsi="Calibri" w:cs="Calibri"/>
          <w:sz w:val="22"/>
          <w:szCs w:val="22"/>
        </w:rPr>
        <w:t>65</w:t>
      </w:r>
      <w:r w:rsidR="00DC4497">
        <w:rPr>
          <w:rFonts w:ascii="Calibri" w:hAnsi="Calibri" w:cs="Calibri"/>
          <w:sz w:val="22"/>
          <w:szCs w:val="22"/>
        </w:rPr>
        <w:t xml:space="preserve"> ze zm.</w:t>
      </w:r>
      <w:r w:rsidR="00594FB3">
        <w:rPr>
          <w:rFonts w:ascii="Calibri" w:hAnsi="Calibri" w:cs="Calibri"/>
          <w:sz w:val="22"/>
          <w:szCs w:val="22"/>
        </w:rPr>
        <w:t>)</w:t>
      </w:r>
      <w:r w:rsidRPr="005A6847">
        <w:rPr>
          <w:rFonts w:ascii="Calibri" w:hAnsi="Calibri" w:cs="Calibri"/>
          <w:sz w:val="22"/>
          <w:szCs w:val="22"/>
        </w:rPr>
        <w:t xml:space="preserve"> podaje do publicznej  wiadomości wykaz nieruchomości gruntowych stanowiących własność Gminy Solec Kujawski, przeznaczonej do sprzedaży </w:t>
      </w:r>
      <w:r w:rsidR="00E326E8" w:rsidRPr="005A6847">
        <w:rPr>
          <w:rFonts w:ascii="Calibri" w:hAnsi="Calibri" w:cs="Calibri"/>
          <w:sz w:val="22"/>
          <w:szCs w:val="22"/>
        </w:rPr>
        <w:t>w trybie ustnego przetargu nieograniczonego</w:t>
      </w:r>
      <w:r w:rsidRPr="005A6847">
        <w:rPr>
          <w:rFonts w:ascii="Calibri" w:hAnsi="Calibri" w:cs="Calibri"/>
          <w:sz w:val="22"/>
          <w:szCs w:val="22"/>
        </w:rPr>
        <w:t>.</w:t>
      </w:r>
    </w:p>
    <w:p w:rsidR="006F7336" w:rsidRPr="005A6847" w:rsidRDefault="006F7336" w:rsidP="00AC785C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DD5171" w:rsidRPr="005A6847" w:rsidRDefault="00DD5171" w:rsidP="00344787">
      <w:pPr>
        <w:pStyle w:val="Standard"/>
        <w:jc w:val="both"/>
        <w:rPr>
          <w:rFonts w:ascii="Calibri" w:hAnsi="Calibri" w:cs="Calibri"/>
          <w:b/>
          <w:bCs/>
        </w:rPr>
      </w:pPr>
      <w:r w:rsidRPr="005A6847">
        <w:rPr>
          <w:rFonts w:ascii="Calibri" w:hAnsi="Calibri" w:cs="Calibri"/>
          <w:b/>
          <w:bCs/>
        </w:rPr>
        <w:t>1. Opis nieruchomości :</w:t>
      </w:r>
    </w:p>
    <w:p w:rsidR="00B72415" w:rsidRPr="005A6847" w:rsidRDefault="00B72415" w:rsidP="00344787">
      <w:pPr>
        <w:pStyle w:val="Standard"/>
        <w:jc w:val="both"/>
        <w:rPr>
          <w:rFonts w:ascii="Calibri" w:hAnsi="Calibri" w:cs="Calibri"/>
          <w:b/>
          <w:bCs/>
        </w:rPr>
      </w:pPr>
    </w:p>
    <w:tbl>
      <w:tblPr>
        <w:tblW w:w="106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1538"/>
        <w:gridCol w:w="992"/>
        <w:gridCol w:w="851"/>
        <w:gridCol w:w="1843"/>
        <w:gridCol w:w="3543"/>
        <w:gridCol w:w="1560"/>
      </w:tblGrid>
      <w:tr w:rsidR="005A6847" w:rsidRPr="005A6847" w:rsidTr="008955E5"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02C" w:rsidRPr="005A6847" w:rsidRDefault="008C302C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>Lp.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02C" w:rsidRPr="005A6847" w:rsidRDefault="008C302C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>Położenie</w:t>
            </w:r>
          </w:p>
          <w:p w:rsidR="008C302C" w:rsidRPr="005A6847" w:rsidRDefault="008C302C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 xml:space="preserve">nieruchomości, </w:t>
            </w:r>
            <w:r w:rsidRPr="005A6847">
              <w:rPr>
                <w:rFonts w:ascii="Calibri" w:hAnsi="Calibri" w:cs="Calibri"/>
                <w:sz w:val="16"/>
                <w:szCs w:val="16"/>
              </w:rPr>
              <w:br/>
              <w:t>ulica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7C6" w:rsidRPr="005A6847" w:rsidRDefault="00CE07C6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8C302C" w:rsidRPr="005A6847" w:rsidRDefault="008C302C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>Nr działki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02C" w:rsidRPr="005A6847" w:rsidRDefault="008C302C" w:rsidP="00996E55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 xml:space="preserve">Pow. działki </w:t>
            </w:r>
            <w:r w:rsidRPr="005A6847">
              <w:rPr>
                <w:rFonts w:ascii="Calibri" w:hAnsi="Calibri" w:cs="Calibri"/>
                <w:sz w:val="16"/>
                <w:szCs w:val="16"/>
              </w:rPr>
              <w:br/>
              <w:t xml:space="preserve">w </w:t>
            </w:r>
            <w:r w:rsidR="00996E55">
              <w:rPr>
                <w:rFonts w:ascii="Calibri" w:hAnsi="Calibri" w:cs="Calibri"/>
                <w:sz w:val="16"/>
                <w:szCs w:val="16"/>
              </w:rPr>
              <w:t>ha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02C" w:rsidRPr="005A6847" w:rsidRDefault="008C302C" w:rsidP="008C302C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8C302C" w:rsidRPr="005A6847" w:rsidRDefault="008C302C" w:rsidP="008C302C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>Księga Wieczysta nr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FA" w:rsidRPr="005A6847" w:rsidRDefault="00AD6FFA" w:rsidP="00956387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8C302C" w:rsidRPr="005A6847" w:rsidRDefault="008C302C" w:rsidP="00956387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>Funkcja w planie zagospodarowania przestrzennego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FA" w:rsidRPr="005A6847" w:rsidRDefault="00AD6FFA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8C302C" w:rsidRPr="005A6847" w:rsidRDefault="00AD6FFA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>Cena nieruchomości w zł</w:t>
            </w:r>
            <w:r w:rsidR="008C302C" w:rsidRPr="005A6847"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5A6847" w:rsidRPr="005A6847" w:rsidTr="00B64D4B">
        <w:trPr>
          <w:trHeight w:val="601"/>
        </w:trPr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02C" w:rsidRPr="005A6847" w:rsidRDefault="008C302C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A57D52" w:rsidRPr="005A6847" w:rsidRDefault="00A57D52" w:rsidP="006350C9">
            <w:pPr>
              <w:pStyle w:val="TableContents"/>
              <w:rPr>
                <w:rFonts w:ascii="Calibri" w:hAnsi="Calibri" w:cs="Calibri"/>
                <w:sz w:val="18"/>
                <w:szCs w:val="18"/>
              </w:rPr>
            </w:pPr>
          </w:p>
          <w:p w:rsidR="008C302C" w:rsidRPr="005A6847" w:rsidRDefault="008C302C" w:rsidP="00A57D52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684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02C" w:rsidRDefault="008C302C" w:rsidP="00C45124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6350C9" w:rsidRPr="005A6847" w:rsidRDefault="006350C9" w:rsidP="00C45124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1389D" w:rsidRPr="006350C9" w:rsidRDefault="006350C9" w:rsidP="00972278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ul. </w:t>
            </w:r>
            <w:r w:rsidR="00972278">
              <w:rPr>
                <w:rFonts w:ascii="Calibri" w:hAnsi="Calibri" w:cs="Calibri"/>
                <w:b/>
                <w:sz w:val="20"/>
                <w:szCs w:val="20"/>
              </w:rPr>
              <w:t xml:space="preserve">por. Zdzisława </w:t>
            </w:r>
            <w:proofErr w:type="spellStart"/>
            <w:r w:rsidR="00972278">
              <w:rPr>
                <w:rFonts w:ascii="Calibri" w:hAnsi="Calibri" w:cs="Calibri"/>
                <w:b/>
                <w:sz w:val="20"/>
                <w:szCs w:val="20"/>
              </w:rPr>
              <w:t>Gerlińskiego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02C" w:rsidRPr="005A6847" w:rsidRDefault="008C302C" w:rsidP="00C45124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A57D52" w:rsidRPr="005A6847" w:rsidRDefault="00A57D52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C302C" w:rsidRPr="005A6847" w:rsidRDefault="006350C9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972278">
              <w:rPr>
                <w:rFonts w:ascii="Calibri" w:hAnsi="Calibri" w:cs="Calibri"/>
                <w:b/>
                <w:sz w:val="20"/>
                <w:szCs w:val="20"/>
              </w:rPr>
              <w:t>590</w:t>
            </w:r>
          </w:p>
          <w:p w:rsidR="008C302C" w:rsidRPr="005A6847" w:rsidRDefault="008C302C" w:rsidP="00C45124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02C" w:rsidRPr="005A6847" w:rsidRDefault="008C302C" w:rsidP="00C45124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A57D52" w:rsidRPr="005A6847" w:rsidRDefault="00A57D52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C302C" w:rsidRPr="005A6847" w:rsidRDefault="00996E55" w:rsidP="00C45124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0,</w:t>
            </w:r>
            <w:r w:rsidR="006350C9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="00972278">
              <w:rPr>
                <w:rFonts w:ascii="Calibri" w:hAnsi="Calibri" w:cs="Calibri"/>
                <w:b/>
                <w:sz w:val="20"/>
                <w:szCs w:val="20"/>
              </w:rPr>
              <w:t>298</w:t>
            </w:r>
          </w:p>
          <w:p w:rsidR="008C302C" w:rsidRPr="005A6847" w:rsidRDefault="008C302C" w:rsidP="00C45124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02C" w:rsidRPr="005A6847" w:rsidRDefault="008C302C" w:rsidP="00C45124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A57D52" w:rsidRPr="005A6847" w:rsidRDefault="00A57D52" w:rsidP="00C45124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8C302C" w:rsidRPr="005A6847" w:rsidRDefault="008C302C" w:rsidP="00C45124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A6847">
              <w:rPr>
                <w:rFonts w:ascii="Calibri" w:hAnsi="Calibri" w:cs="Calibri"/>
                <w:sz w:val="20"/>
                <w:szCs w:val="20"/>
              </w:rPr>
              <w:t>BY1B/</w:t>
            </w:r>
            <w:r w:rsidR="00C45124" w:rsidRPr="005A6847">
              <w:rPr>
                <w:rFonts w:ascii="Calibri" w:hAnsi="Calibri" w:cs="Calibri"/>
                <w:sz w:val="20"/>
                <w:szCs w:val="20"/>
              </w:rPr>
              <w:t>00</w:t>
            </w:r>
            <w:r w:rsidR="006350C9">
              <w:rPr>
                <w:rFonts w:ascii="Calibri" w:hAnsi="Calibri" w:cs="Calibri"/>
                <w:sz w:val="20"/>
                <w:szCs w:val="20"/>
              </w:rPr>
              <w:t>188</w:t>
            </w:r>
            <w:r w:rsidR="00972278">
              <w:rPr>
                <w:rFonts w:ascii="Calibri" w:hAnsi="Calibri" w:cs="Calibri"/>
                <w:sz w:val="20"/>
                <w:szCs w:val="20"/>
              </w:rPr>
              <w:t>996</w:t>
            </w:r>
            <w:r w:rsidR="00C45124" w:rsidRPr="005A6847">
              <w:rPr>
                <w:rFonts w:ascii="Calibri" w:hAnsi="Calibri" w:cs="Calibri"/>
                <w:sz w:val="20"/>
                <w:szCs w:val="20"/>
              </w:rPr>
              <w:t>/</w:t>
            </w:r>
            <w:r w:rsidR="00972278">
              <w:rPr>
                <w:rFonts w:ascii="Calibri" w:hAnsi="Calibri" w:cs="Calibri"/>
                <w:sz w:val="20"/>
                <w:szCs w:val="20"/>
              </w:rPr>
              <w:t>9</w:t>
            </w:r>
          </w:p>
          <w:p w:rsidR="008C302C" w:rsidRPr="005A6847" w:rsidRDefault="008C302C" w:rsidP="00C45124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8C302C" w:rsidRPr="005A6847" w:rsidRDefault="008C302C" w:rsidP="00C45124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50C9" w:rsidRPr="005A6847" w:rsidRDefault="006350C9" w:rsidP="006350C9">
            <w:pPr>
              <w:pStyle w:val="TableContents"/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5A6847">
              <w:rPr>
                <w:rFonts w:ascii="Calibri" w:hAnsi="Calibri" w:cs="Calibri"/>
                <w:b/>
                <w:sz w:val="18"/>
                <w:szCs w:val="18"/>
              </w:rPr>
              <w:t>(</w:t>
            </w:r>
            <w:r w:rsidR="00972278">
              <w:rPr>
                <w:rFonts w:ascii="Calibri" w:hAnsi="Calibri" w:cs="Calibri"/>
                <w:b/>
                <w:sz w:val="18"/>
                <w:szCs w:val="18"/>
              </w:rPr>
              <w:t>21</w:t>
            </w:r>
            <w:r w:rsidRPr="005A6847">
              <w:rPr>
                <w:rFonts w:ascii="Calibri" w:hAnsi="Calibri" w:cs="Calibri"/>
                <w:b/>
                <w:sz w:val="18"/>
                <w:szCs w:val="18"/>
              </w:rPr>
              <w:t>MN) -</w:t>
            </w:r>
          </w:p>
          <w:p w:rsidR="006350C9" w:rsidRPr="005A6847" w:rsidRDefault="006350C9" w:rsidP="006350C9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6847">
              <w:rPr>
                <w:rFonts w:ascii="Calibri" w:hAnsi="Calibri" w:cs="Calibri"/>
                <w:sz w:val="18"/>
                <w:szCs w:val="18"/>
              </w:rPr>
              <w:t>Przeznaczenie podstawowe – teren zabudowy</w:t>
            </w:r>
          </w:p>
          <w:p w:rsidR="006350C9" w:rsidRPr="005A6847" w:rsidRDefault="006350C9" w:rsidP="006350C9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6847">
              <w:rPr>
                <w:rFonts w:ascii="Calibri" w:hAnsi="Calibri" w:cs="Calibri"/>
                <w:sz w:val="18"/>
                <w:szCs w:val="18"/>
              </w:rPr>
              <w:t>mieszkaniowej jednorodzinnej wolnostojącej</w:t>
            </w:r>
          </w:p>
          <w:p w:rsidR="006350C9" w:rsidRPr="005A6847" w:rsidRDefault="006350C9" w:rsidP="006350C9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6847">
              <w:rPr>
                <w:rFonts w:ascii="Calibri" w:hAnsi="Calibri" w:cs="Calibri"/>
                <w:sz w:val="18"/>
                <w:szCs w:val="18"/>
              </w:rPr>
              <w:t xml:space="preserve">Przeznaczenie uzupełniające – </w:t>
            </w:r>
          </w:p>
          <w:p w:rsidR="006350C9" w:rsidRPr="005A6847" w:rsidRDefault="006350C9" w:rsidP="006350C9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6847">
              <w:rPr>
                <w:rFonts w:ascii="Calibri" w:hAnsi="Calibri" w:cs="Calibri"/>
                <w:sz w:val="18"/>
                <w:szCs w:val="18"/>
              </w:rPr>
              <w:t xml:space="preserve">usługi wbudowane w zabudowę </w:t>
            </w:r>
          </w:p>
          <w:p w:rsidR="006350C9" w:rsidRPr="005A6847" w:rsidRDefault="006350C9" w:rsidP="006350C9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6847">
              <w:rPr>
                <w:rFonts w:ascii="Calibri" w:hAnsi="Calibri" w:cs="Calibri"/>
                <w:sz w:val="18"/>
                <w:szCs w:val="18"/>
              </w:rPr>
              <w:t xml:space="preserve">mieszkaniową jednorodzinną – nieuciążliwe </w:t>
            </w:r>
          </w:p>
          <w:p w:rsidR="008955E5" w:rsidRPr="005A6847" w:rsidRDefault="006350C9" w:rsidP="006350C9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6847">
              <w:rPr>
                <w:rFonts w:ascii="Calibri" w:hAnsi="Calibri" w:cs="Calibri"/>
                <w:sz w:val="18"/>
                <w:szCs w:val="18"/>
              </w:rPr>
              <w:t>Uchwała Nr XXXIV/232/2006 Rady Miejskiej w Solcu Kujawskim z dnia 7 kwietnia 2006 r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02C" w:rsidRPr="005A6847" w:rsidRDefault="008C302C" w:rsidP="00241C8D">
            <w:pPr>
              <w:pStyle w:val="TableContents"/>
              <w:rPr>
                <w:rFonts w:ascii="Calibri" w:hAnsi="Calibri" w:cs="Calibri"/>
                <w:sz w:val="18"/>
                <w:szCs w:val="18"/>
              </w:rPr>
            </w:pPr>
          </w:p>
          <w:p w:rsidR="00A57D52" w:rsidRPr="005A6847" w:rsidRDefault="00A57D52" w:rsidP="008955E5">
            <w:pPr>
              <w:pStyle w:val="TableContents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C302C" w:rsidRPr="005A6847" w:rsidRDefault="00972278" w:rsidP="006350C9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116 600</w:t>
            </w:r>
            <w:r w:rsidRPr="005A6847">
              <w:rPr>
                <w:rFonts w:ascii="Calibri" w:hAnsi="Calibri" w:cs="Calibri"/>
                <w:b/>
                <w:sz w:val="20"/>
                <w:szCs w:val="20"/>
              </w:rPr>
              <w:t>,00 zł</w:t>
            </w:r>
            <w:r w:rsidRPr="005A6847">
              <w:rPr>
                <w:rFonts w:ascii="Calibri" w:hAnsi="Calibri" w:cs="Calibri"/>
                <w:sz w:val="20"/>
                <w:szCs w:val="20"/>
              </w:rPr>
              <w:t>,</w:t>
            </w:r>
            <w:r w:rsidRPr="005A6847">
              <w:rPr>
                <w:rFonts w:ascii="Calibri" w:hAnsi="Calibri" w:cs="Calibri"/>
                <w:sz w:val="18"/>
                <w:szCs w:val="18"/>
              </w:rPr>
              <w:t xml:space="preserve"> tj. </w:t>
            </w:r>
            <w:r>
              <w:rPr>
                <w:rFonts w:ascii="Calibri" w:hAnsi="Calibri" w:cs="Calibri"/>
                <w:sz w:val="18"/>
                <w:szCs w:val="18"/>
              </w:rPr>
              <w:t>89</w:t>
            </w:r>
            <w:r w:rsidRPr="005A6847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>83</w:t>
            </w:r>
            <w:r w:rsidRPr="005A6847">
              <w:rPr>
                <w:rFonts w:ascii="Calibri" w:hAnsi="Calibri" w:cs="Calibri"/>
                <w:sz w:val="18"/>
                <w:szCs w:val="18"/>
              </w:rPr>
              <w:t> zł/m</w:t>
            </w:r>
            <w:r w:rsidRPr="005A6847">
              <w:rPr>
                <w:rFonts w:ascii="Calibri" w:hAnsi="Calibri" w:cs="Calibri"/>
                <w:sz w:val="18"/>
                <w:szCs w:val="18"/>
                <w:vertAlign w:val="superscript"/>
              </w:rPr>
              <w:t>2</w:t>
            </w:r>
          </w:p>
        </w:tc>
      </w:tr>
    </w:tbl>
    <w:p w:rsidR="00DD5171" w:rsidRDefault="00DD5171" w:rsidP="004762A0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 w:rsidRPr="005A6847">
        <w:rPr>
          <w:rFonts w:ascii="Calibri" w:hAnsi="Calibri" w:cs="Calibri"/>
          <w:sz w:val="16"/>
          <w:szCs w:val="16"/>
        </w:rPr>
        <w:t>*Do ceny sprzedaży doliczony zostanie należny podatek VAT.</w:t>
      </w:r>
    </w:p>
    <w:p w:rsidR="00641121" w:rsidRPr="005A6847" w:rsidRDefault="00641121" w:rsidP="004762A0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972278" w:rsidRDefault="00972278" w:rsidP="00972278">
      <w:pPr>
        <w:pStyle w:val="TableContents"/>
        <w:spacing w:after="240"/>
        <w:jc w:val="both"/>
        <w:rPr>
          <w:rFonts w:ascii="Calibri" w:hAnsi="Calibri" w:cs="Calibri"/>
          <w:sz w:val="20"/>
          <w:szCs w:val="20"/>
        </w:rPr>
      </w:pPr>
      <w:r w:rsidRPr="005A6847">
        <w:rPr>
          <w:rFonts w:ascii="Calibri" w:hAnsi="Calibri" w:cs="Calibri"/>
          <w:sz w:val="20"/>
          <w:szCs w:val="20"/>
        </w:rPr>
        <w:t>Nieruchomość gruntowa, niezabudowana</w:t>
      </w:r>
      <w:r>
        <w:rPr>
          <w:rFonts w:ascii="Calibri" w:hAnsi="Calibri" w:cs="Calibri"/>
          <w:sz w:val="20"/>
          <w:szCs w:val="20"/>
        </w:rPr>
        <w:t xml:space="preserve"> o</w:t>
      </w:r>
      <w:r w:rsidRPr="005A6847">
        <w:rPr>
          <w:rFonts w:ascii="Calibri" w:hAnsi="Calibri" w:cs="Calibri"/>
          <w:sz w:val="20"/>
          <w:szCs w:val="20"/>
        </w:rPr>
        <w:t xml:space="preserve"> kształ</w:t>
      </w:r>
      <w:r>
        <w:rPr>
          <w:rFonts w:ascii="Calibri" w:hAnsi="Calibri" w:cs="Calibri"/>
          <w:sz w:val="20"/>
          <w:szCs w:val="20"/>
        </w:rPr>
        <w:t>cie</w:t>
      </w:r>
      <w:r w:rsidRPr="005A684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zbliżonym do trapezu</w:t>
      </w:r>
      <w:r w:rsidRPr="005A6847">
        <w:rPr>
          <w:rFonts w:ascii="Calibri" w:hAnsi="Calibri" w:cs="Calibri"/>
          <w:sz w:val="20"/>
          <w:szCs w:val="20"/>
        </w:rPr>
        <w:t>. Teren działki jest płaski</w:t>
      </w:r>
      <w:r>
        <w:rPr>
          <w:rFonts w:ascii="Calibri" w:hAnsi="Calibri" w:cs="Calibri"/>
          <w:sz w:val="20"/>
          <w:szCs w:val="20"/>
        </w:rPr>
        <w:t xml:space="preserve"> z miejscowymi nierównościami o </w:t>
      </w:r>
      <w:r w:rsidRPr="005A6847">
        <w:rPr>
          <w:rFonts w:ascii="Calibri" w:hAnsi="Calibri" w:cs="Calibri"/>
          <w:sz w:val="20"/>
          <w:szCs w:val="20"/>
        </w:rPr>
        <w:t>na</w:t>
      </w:r>
      <w:r>
        <w:rPr>
          <w:rFonts w:ascii="Calibri" w:hAnsi="Calibri" w:cs="Calibri"/>
          <w:sz w:val="20"/>
          <w:szCs w:val="20"/>
        </w:rPr>
        <w:t>wierzchni gruntowo – trawiastej z miejscowymi samosiejkami.</w:t>
      </w:r>
      <w:r w:rsidRPr="005A6847">
        <w:rPr>
          <w:rFonts w:ascii="Calibri" w:hAnsi="Calibri" w:cs="Calibri"/>
          <w:sz w:val="20"/>
          <w:szCs w:val="20"/>
        </w:rPr>
        <w:t xml:space="preserve"> Działka jest środkowa z możliwością dojazdu do niej poprzez teren działki drogowej </w:t>
      </w:r>
      <w:r>
        <w:rPr>
          <w:rFonts w:ascii="Calibri" w:hAnsi="Calibri" w:cs="Calibri"/>
          <w:sz w:val="20"/>
          <w:szCs w:val="20"/>
        </w:rPr>
        <w:t xml:space="preserve">nr 2581 </w:t>
      </w:r>
      <w:r w:rsidRPr="005A6847">
        <w:rPr>
          <w:rFonts w:ascii="Calibri" w:hAnsi="Calibri" w:cs="Calibri"/>
          <w:sz w:val="20"/>
          <w:szCs w:val="20"/>
        </w:rPr>
        <w:t xml:space="preserve">stanowiącej </w:t>
      </w:r>
      <w:r>
        <w:rPr>
          <w:rFonts w:ascii="Calibri" w:hAnsi="Calibri" w:cs="Calibri"/>
          <w:sz w:val="20"/>
          <w:szCs w:val="20"/>
        </w:rPr>
        <w:t xml:space="preserve">część </w:t>
      </w:r>
      <w:r w:rsidRPr="005A6847">
        <w:rPr>
          <w:rFonts w:ascii="Calibri" w:hAnsi="Calibri" w:cs="Calibri"/>
          <w:sz w:val="20"/>
          <w:szCs w:val="20"/>
        </w:rPr>
        <w:t>ulic</w:t>
      </w:r>
      <w:r>
        <w:rPr>
          <w:rFonts w:ascii="Calibri" w:hAnsi="Calibri" w:cs="Calibri"/>
          <w:sz w:val="20"/>
          <w:szCs w:val="20"/>
        </w:rPr>
        <w:t xml:space="preserve">y por. Zdzisława </w:t>
      </w:r>
      <w:proofErr w:type="spellStart"/>
      <w:r>
        <w:rPr>
          <w:rFonts w:ascii="Calibri" w:hAnsi="Calibri" w:cs="Calibri"/>
          <w:sz w:val="20"/>
          <w:szCs w:val="20"/>
        </w:rPr>
        <w:t>Gerlińskiego</w:t>
      </w:r>
      <w:proofErr w:type="spellEnd"/>
      <w:r w:rsidRPr="005A6847">
        <w:rPr>
          <w:rFonts w:ascii="Calibri" w:hAnsi="Calibri" w:cs="Calibri"/>
          <w:sz w:val="20"/>
          <w:szCs w:val="20"/>
        </w:rPr>
        <w:t>. W/w działk</w:t>
      </w:r>
      <w:r>
        <w:rPr>
          <w:rFonts w:ascii="Calibri" w:hAnsi="Calibri" w:cs="Calibri"/>
          <w:sz w:val="20"/>
          <w:szCs w:val="20"/>
        </w:rPr>
        <w:t>a</w:t>
      </w:r>
      <w:r w:rsidRPr="005A6847">
        <w:rPr>
          <w:rFonts w:ascii="Calibri" w:hAnsi="Calibri" w:cs="Calibri"/>
          <w:sz w:val="20"/>
          <w:szCs w:val="20"/>
        </w:rPr>
        <w:t xml:space="preserve"> drogowa na odcinku przedmiotowego gruntu jest </w:t>
      </w:r>
      <w:r>
        <w:rPr>
          <w:rFonts w:ascii="Calibri" w:hAnsi="Calibri" w:cs="Calibri"/>
          <w:sz w:val="20"/>
          <w:szCs w:val="20"/>
        </w:rPr>
        <w:t>drogą publiczną o </w:t>
      </w:r>
      <w:r w:rsidRPr="005A6847">
        <w:rPr>
          <w:rFonts w:ascii="Calibri" w:hAnsi="Calibri" w:cs="Calibri"/>
          <w:sz w:val="20"/>
          <w:szCs w:val="20"/>
        </w:rPr>
        <w:t>nawierzchni gruntowo –</w:t>
      </w:r>
      <w:r>
        <w:rPr>
          <w:rFonts w:ascii="Calibri" w:hAnsi="Calibri" w:cs="Calibri"/>
          <w:sz w:val="20"/>
          <w:szCs w:val="20"/>
        </w:rPr>
        <w:t xml:space="preserve"> trawiastej. </w:t>
      </w:r>
      <w:r w:rsidRPr="002C655C">
        <w:rPr>
          <w:rFonts w:ascii="Calibri" w:hAnsi="Calibri" w:cs="Calibri"/>
          <w:color w:val="000000" w:themeColor="text1"/>
          <w:sz w:val="20"/>
          <w:szCs w:val="20"/>
        </w:rPr>
        <w:t xml:space="preserve">W </w:t>
      </w:r>
      <w:r>
        <w:rPr>
          <w:rFonts w:ascii="Calibri" w:hAnsi="Calibri" w:cs="Calibri"/>
          <w:color w:val="000000" w:themeColor="text1"/>
          <w:sz w:val="20"/>
          <w:szCs w:val="20"/>
        </w:rPr>
        <w:t>ulicach dojazdowych oraz na pobliskich zabudowanych nieruchomościach biegnie sieć energetyczna, wodociągowa</w:t>
      </w:r>
      <w:r w:rsidR="00D3109E">
        <w:rPr>
          <w:rFonts w:ascii="Calibri" w:hAnsi="Calibri" w:cs="Calibri"/>
          <w:color w:val="000000" w:themeColor="text1"/>
          <w:sz w:val="20"/>
          <w:szCs w:val="20"/>
        </w:rPr>
        <w:t>, gazowa, kanalizacji sanitarnej</w:t>
      </w:r>
      <w:r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:rsidR="00DF67EB" w:rsidRPr="00171A10" w:rsidRDefault="00DF67EB" w:rsidP="00DF67EB">
      <w:pPr>
        <w:pStyle w:val="TableContents"/>
        <w:spacing w:after="240"/>
        <w:jc w:val="both"/>
        <w:rPr>
          <w:rFonts w:ascii="Calibri" w:hAnsi="Calibri" w:cs="Calibri"/>
          <w:sz w:val="20"/>
          <w:szCs w:val="20"/>
        </w:rPr>
      </w:pPr>
      <w:r w:rsidRPr="005A6847">
        <w:rPr>
          <w:rFonts w:ascii="Calibri" w:hAnsi="Calibri" w:cs="Calibri"/>
          <w:sz w:val="20"/>
          <w:szCs w:val="20"/>
        </w:rPr>
        <w:t xml:space="preserve">Przedmiotowa działka sąsiaduje z podobnymi niezabudowanymi nieruchomościami, z nieruchomościami zabudowanymi obiektami mieszkalnymi jednorodzinnymi ukończonymi i w trakcie budowy oraz obiektami </w:t>
      </w:r>
      <w:r w:rsidR="00D171DC">
        <w:rPr>
          <w:rFonts w:ascii="Calibri" w:hAnsi="Calibri" w:cs="Calibri"/>
          <w:color w:val="000000" w:themeColor="text1"/>
          <w:sz w:val="20"/>
          <w:szCs w:val="20"/>
        </w:rPr>
        <w:t>gospodarczymi</w:t>
      </w:r>
      <w:r w:rsidRPr="00DF67EB">
        <w:rPr>
          <w:rFonts w:ascii="Calibri" w:hAnsi="Calibri" w:cs="Calibri"/>
          <w:color w:val="000000" w:themeColor="text1"/>
          <w:sz w:val="20"/>
          <w:szCs w:val="20"/>
        </w:rPr>
        <w:t xml:space="preserve">. </w:t>
      </w:r>
    </w:p>
    <w:p w:rsidR="00CE19E9" w:rsidRPr="005A6847" w:rsidRDefault="00DD5171" w:rsidP="00CE19E9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5A6847">
        <w:rPr>
          <w:rFonts w:ascii="Calibri" w:hAnsi="Calibri" w:cs="Calibri"/>
          <w:b/>
          <w:sz w:val="20"/>
          <w:szCs w:val="20"/>
        </w:rPr>
        <w:t>2.</w:t>
      </w:r>
      <w:r w:rsidR="00CF1966" w:rsidRPr="005A6847">
        <w:rPr>
          <w:rFonts w:ascii="Calibri" w:hAnsi="Calibri" w:cs="Calibri"/>
          <w:sz w:val="20"/>
          <w:szCs w:val="20"/>
        </w:rPr>
        <w:t xml:space="preserve"> </w:t>
      </w:r>
      <w:r w:rsidR="00CE19E9" w:rsidRPr="005A6847">
        <w:rPr>
          <w:rFonts w:ascii="Calibri" w:hAnsi="Calibri" w:cs="Calibri"/>
          <w:sz w:val="20"/>
          <w:szCs w:val="20"/>
        </w:rPr>
        <w:t>Dla przedmiotowej nieruchomości obowiązuje miejscowy plan zagospodarowania przestrzennego zabudowy mieszkaniowej jednorodzinnej wraz z usługami towarzyszącymi w rejonie ulic: Kujawska, Tartaczna, Lipowa, Młyńska, Topolowa w Solcu Kujawskim, uchwalonym Uchwałą Nr XXXIV/232/2006 przez Radę Miejską w Solcu Kujawskim dnia 7 kwietnia 2006 r (Dz. Urz. Woj. Kuj.-Pom z 2006r. Nr 74, poz. 1253), dla którego ustala się:</w:t>
      </w:r>
    </w:p>
    <w:p w:rsidR="00CE19E9" w:rsidRPr="005A6847" w:rsidRDefault="00CE19E9" w:rsidP="00CE19E9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5A6847">
        <w:rPr>
          <w:rFonts w:ascii="Calibri" w:hAnsi="Calibri" w:cs="Calibri"/>
          <w:sz w:val="20"/>
          <w:szCs w:val="20"/>
        </w:rPr>
        <w:t>a) przeznaczenie podstawowe - teren zabudowy mieszkaniowej jednorodzinnej wolnostojącej,</w:t>
      </w:r>
    </w:p>
    <w:p w:rsidR="002A0506" w:rsidRPr="005A6847" w:rsidRDefault="00CE19E9" w:rsidP="00CE19E9">
      <w:pPr>
        <w:pStyle w:val="Standard"/>
        <w:spacing w:after="240"/>
        <w:jc w:val="both"/>
        <w:rPr>
          <w:rFonts w:ascii="Calibri" w:hAnsi="Calibri" w:cs="Calibri"/>
          <w:sz w:val="20"/>
          <w:szCs w:val="20"/>
        </w:rPr>
      </w:pPr>
      <w:r w:rsidRPr="005A6847">
        <w:rPr>
          <w:rFonts w:ascii="Calibri" w:hAnsi="Calibri" w:cs="Calibri"/>
          <w:sz w:val="20"/>
          <w:szCs w:val="20"/>
        </w:rPr>
        <w:t>b) przeznaczenie uzupełniające – usługi wbudowane w zabudowę mieszkaniową jednorodzinną – nieuciążliwe.</w:t>
      </w:r>
    </w:p>
    <w:p w:rsidR="00A76D7A" w:rsidRPr="00243CF2" w:rsidRDefault="00DD5171" w:rsidP="00D43C27">
      <w:pPr>
        <w:pStyle w:val="Standard"/>
        <w:spacing w:after="240"/>
        <w:jc w:val="both"/>
        <w:rPr>
          <w:rFonts w:ascii="Calibri" w:hAnsi="Calibri" w:cs="Calibri"/>
          <w:sz w:val="20"/>
          <w:szCs w:val="20"/>
        </w:rPr>
      </w:pPr>
      <w:r w:rsidRPr="00243CF2">
        <w:rPr>
          <w:rFonts w:ascii="Calibri" w:hAnsi="Calibri" w:cs="Calibri"/>
          <w:b/>
          <w:sz w:val="20"/>
          <w:szCs w:val="20"/>
        </w:rPr>
        <w:t>3.</w:t>
      </w:r>
      <w:r w:rsidR="00CF1966" w:rsidRPr="00243CF2">
        <w:rPr>
          <w:rFonts w:ascii="Calibri" w:hAnsi="Calibri" w:cs="Calibri"/>
          <w:sz w:val="20"/>
          <w:szCs w:val="20"/>
        </w:rPr>
        <w:t xml:space="preserve"> </w:t>
      </w:r>
      <w:r w:rsidRPr="00243CF2">
        <w:rPr>
          <w:rFonts w:ascii="Calibri" w:hAnsi="Calibri" w:cs="Calibri"/>
          <w:sz w:val="20"/>
          <w:szCs w:val="20"/>
        </w:rPr>
        <w:t>Ciężary i Ograni</w:t>
      </w:r>
      <w:r w:rsidR="00180818" w:rsidRPr="00243CF2">
        <w:rPr>
          <w:rFonts w:ascii="Calibri" w:hAnsi="Calibri" w:cs="Calibri"/>
          <w:sz w:val="20"/>
          <w:szCs w:val="20"/>
        </w:rPr>
        <w:t xml:space="preserve">czenia: </w:t>
      </w:r>
      <w:r w:rsidR="0009572C" w:rsidRPr="00243CF2">
        <w:rPr>
          <w:rFonts w:ascii="Calibri" w:hAnsi="Calibri" w:cs="Calibri"/>
          <w:sz w:val="20"/>
          <w:szCs w:val="20"/>
        </w:rPr>
        <w:t>Nieruchomość zapisana</w:t>
      </w:r>
      <w:r w:rsidRPr="00243CF2">
        <w:rPr>
          <w:rFonts w:ascii="Calibri" w:hAnsi="Calibri" w:cs="Calibri"/>
          <w:sz w:val="20"/>
          <w:szCs w:val="20"/>
        </w:rPr>
        <w:t xml:space="preserve"> w KW nr BY1B/00</w:t>
      </w:r>
      <w:r w:rsidR="00683677">
        <w:rPr>
          <w:rFonts w:ascii="Calibri" w:hAnsi="Calibri" w:cs="Calibri"/>
          <w:sz w:val="20"/>
          <w:szCs w:val="20"/>
        </w:rPr>
        <w:t>188</w:t>
      </w:r>
      <w:r w:rsidR="00E03C39">
        <w:rPr>
          <w:rFonts w:ascii="Calibri" w:hAnsi="Calibri" w:cs="Calibri"/>
          <w:sz w:val="20"/>
          <w:szCs w:val="20"/>
        </w:rPr>
        <w:t>996</w:t>
      </w:r>
      <w:r w:rsidRPr="00243CF2">
        <w:rPr>
          <w:rFonts w:ascii="Calibri" w:hAnsi="Calibri" w:cs="Calibri"/>
          <w:sz w:val="20"/>
          <w:szCs w:val="20"/>
        </w:rPr>
        <w:t>/</w:t>
      </w:r>
      <w:r w:rsidR="00E03C39">
        <w:rPr>
          <w:rFonts w:ascii="Calibri" w:hAnsi="Calibri" w:cs="Calibri"/>
          <w:sz w:val="20"/>
          <w:szCs w:val="20"/>
        </w:rPr>
        <w:t>9</w:t>
      </w:r>
      <w:r w:rsidRPr="00243CF2">
        <w:rPr>
          <w:rFonts w:ascii="Calibri" w:hAnsi="Calibri" w:cs="Calibri"/>
          <w:sz w:val="20"/>
          <w:szCs w:val="20"/>
        </w:rPr>
        <w:t xml:space="preserve"> nie</w:t>
      </w:r>
      <w:r w:rsidR="00241C8D" w:rsidRPr="00243CF2">
        <w:rPr>
          <w:rFonts w:ascii="Calibri" w:hAnsi="Calibri" w:cs="Calibri"/>
          <w:sz w:val="20"/>
          <w:szCs w:val="20"/>
        </w:rPr>
        <w:t xml:space="preserve"> </w:t>
      </w:r>
      <w:r w:rsidR="0009572C" w:rsidRPr="00243CF2">
        <w:rPr>
          <w:rFonts w:ascii="Calibri" w:hAnsi="Calibri" w:cs="Calibri"/>
          <w:sz w:val="20"/>
          <w:szCs w:val="20"/>
        </w:rPr>
        <w:t>jest obciążona</w:t>
      </w:r>
      <w:r w:rsidR="00241C8D" w:rsidRPr="00243CF2">
        <w:rPr>
          <w:rFonts w:ascii="Calibri" w:hAnsi="Calibri" w:cs="Calibri"/>
          <w:sz w:val="20"/>
          <w:szCs w:val="20"/>
        </w:rPr>
        <w:t xml:space="preserve"> żadnymi ciężarami</w:t>
      </w:r>
      <w:r w:rsidRPr="00243CF2">
        <w:rPr>
          <w:rFonts w:ascii="Calibri" w:hAnsi="Calibri" w:cs="Calibri"/>
          <w:sz w:val="20"/>
          <w:szCs w:val="20"/>
        </w:rPr>
        <w:t xml:space="preserve">, ograniczeniami.                                                              </w:t>
      </w:r>
    </w:p>
    <w:p w:rsidR="00A76D7A" w:rsidRPr="00243CF2" w:rsidRDefault="00DD5171" w:rsidP="00D43C27">
      <w:pPr>
        <w:pStyle w:val="Standard"/>
        <w:spacing w:after="240"/>
        <w:jc w:val="both"/>
        <w:rPr>
          <w:rFonts w:ascii="Calibri" w:hAnsi="Calibri" w:cs="Calibri"/>
          <w:sz w:val="20"/>
          <w:szCs w:val="20"/>
        </w:rPr>
      </w:pPr>
      <w:r w:rsidRPr="00243CF2">
        <w:rPr>
          <w:rFonts w:ascii="Calibri" w:hAnsi="Calibri" w:cs="Calibri"/>
          <w:b/>
          <w:sz w:val="20"/>
          <w:szCs w:val="20"/>
        </w:rPr>
        <w:t>4.</w:t>
      </w:r>
      <w:r w:rsidR="00A76D7A" w:rsidRPr="00243CF2">
        <w:rPr>
          <w:rFonts w:ascii="Calibri" w:hAnsi="Calibri" w:cs="Calibri"/>
          <w:sz w:val="20"/>
          <w:szCs w:val="20"/>
        </w:rPr>
        <w:t xml:space="preserve"> </w:t>
      </w:r>
      <w:r w:rsidRPr="00243CF2">
        <w:rPr>
          <w:rFonts w:ascii="Calibri" w:hAnsi="Calibri" w:cs="Calibri"/>
          <w:sz w:val="20"/>
          <w:szCs w:val="20"/>
        </w:rPr>
        <w:t xml:space="preserve">W ewidencji gruntów: działka nr </w:t>
      </w:r>
      <w:r w:rsidR="005A6847" w:rsidRPr="00243CF2">
        <w:rPr>
          <w:rFonts w:ascii="Calibri" w:hAnsi="Calibri" w:cs="Calibri"/>
          <w:sz w:val="20"/>
          <w:szCs w:val="20"/>
        </w:rPr>
        <w:t>2</w:t>
      </w:r>
      <w:r w:rsidR="00E03C39">
        <w:rPr>
          <w:rFonts w:ascii="Calibri" w:hAnsi="Calibri" w:cs="Calibri"/>
          <w:sz w:val="20"/>
          <w:szCs w:val="20"/>
        </w:rPr>
        <w:t>590</w:t>
      </w:r>
      <w:r w:rsidR="00914B1F" w:rsidRPr="00243CF2">
        <w:rPr>
          <w:rFonts w:ascii="Calibri" w:hAnsi="Calibri" w:cs="Calibri"/>
          <w:sz w:val="20"/>
          <w:szCs w:val="20"/>
        </w:rPr>
        <w:t xml:space="preserve"> </w:t>
      </w:r>
      <w:r w:rsidRPr="00243CF2">
        <w:rPr>
          <w:rFonts w:ascii="Calibri" w:hAnsi="Calibri" w:cs="Calibri"/>
          <w:sz w:val="20"/>
          <w:szCs w:val="20"/>
        </w:rPr>
        <w:t xml:space="preserve">sklasyfikowana została jako </w:t>
      </w:r>
      <w:r w:rsidR="00E03C39">
        <w:rPr>
          <w:rFonts w:ascii="Calibri" w:hAnsi="Calibri" w:cs="Calibri"/>
          <w:sz w:val="20"/>
          <w:szCs w:val="20"/>
        </w:rPr>
        <w:t>pastwiska trwałe</w:t>
      </w:r>
      <w:r w:rsidR="00672615">
        <w:rPr>
          <w:rFonts w:ascii="Calibri" w:hAnsi="Calibri" w:cs="Calibri"/>
          <w:sz w:val="20"/>
          <w:szCs w:val="20"/>
        </w:rPr>
        <w:t xml:space="preserve"> </w:t>
      </w:r>
      <w:r w:rsidRPr="00243CF2">
        <w:rPr>
          <w:rFonts w:ascii="Calibri" w:hAnsi="Calibri" w:cs="Calibri"/>
          <w:sz w:val="20"/>
          <w:szCs w:val="20"/>
        </w:rPr>
        <w:t>(</w:t>
      </w:r>
      <w:proofErr w:type="spellStart"/>
      <w:r w:rsidR="00E03C39">
        <w:rPr>
          <w:rFonts w:ascii="Calibri" w:hAnsi="Calibri" w:cs="Calibri"/>
          <w:b/>
          <w:sz w:val="20"/>
          <w:szCs w:val="20"/>
        </w:rPr>
        <w:t>Ps</w:t>
      </w:r>
      <w:proofErr w:type="spellEnd"/>
      <w:r w:rsidR="004762A0" w:rsidRPr="00243CF2">
        <w:rPr>
          <w:rFonts w:ascii="Calibri" w:hAnsi="Calibri" w:cs="Calibri"/>
          <w:sz w:val="20"/>
          <w:szCs w:val="20"/>
        </w:rPr>
        <w:t>).</w:t>
      </w:r>
      <w:r w:rsidRPr="00243CF2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</w:p>
    <w:p w:rsidR="00B362B0" w:rsidRPr="00243CF2" w:rsidRDefault="00B362B0" w:rsidP="00B362B0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243CF2">
        <w:rPr>
          <w:rFonts w:ascii="Calibri" w:hAnsi="Calibri" w:cs="Calibri"/>
          <w:b/>
          <w:sz w:val="20"/>
          <w:szCs w:val="20"/>
        </w:rPr>
        <w:t>5.</w:t>
      </w:r>
      <w:r w:rsidRPr="00243CF2">
        <w:rPr>
          <w:rFonts w:ascii="Calibri" w:hAnsi="Calibri" w:cs="Calibri"/>
          <w:sz w:val="20"/>
          <w:szCs w:val="20"/>
        </w:rPr>
        <w:t xml:space="preserve"> Wykaz niniejszy wywiesza się do publicznej wiadomości na okres 21 dni tj. od dnia </w:t>
      </w:r>
      <w:r w:rsidR="00306441">
        <w:rPr>
          <w:rFonts w:ascii="Calibri" w:hAnsi="Calibri" w:cs="Calibri"/>
          <w:b/>
          <w:sz w:val="20"/>
          <w:szCs w:val="20"/>
        </w:rPr>
        <w:t>22.10</w:t>
      </w:r>
      <w:r w:rsidRPr="00DC4497">
        <w:rPr>
          <w:rFonts w:ascii="Calibri" w:hAnsi="Calibri" w:cs="Calibri"/>
          <w:b/>
          <w:sz w:val="20"/>
          <w:szCs w:val="20"/>
        </w:rPr>
        <w:t>.2020r</w:t>
      </w:r>
      <w:r w:rsidRPr="00243CF2">
        <w:rPr>
          <w:rFonts w:ascii="Calibri" w:hAnsi="Calibri" w:cs="Calibri"/>
          <w:sz w:val="20"/>
          <w:szCs w:val="20"/>
        </w:rPr>
        <w:t xml:space="preserve">. do dnia </w:t>
      </w:r>
      <w:r w:rsidR="00306441">
        <w:rPr>
          <w:rFonts w:ascii="Calibri" w:hAnsi="Calibri" w:cs="Calibri"/>
          <w:b/>
          <w:sz w:val="20"/>
          <w:szCs w:val="20"/>
        </w:rPr>
        <w:t>12.11</w:t>
      </w:r>
      <w:r w:rsidRPr="00DC4497">
        <w:rPr>
          <w:rFonts w:ascii="Calibri" w:hAnsi="Calibri" w:cs="Calibri"/>
          <w:b/>
          <w:sz w:val="20"/>
          <w:szCs w:val="20"/>
        </w:rPr>
        <w:t xml:space="preserve">.2020r.                                                                                                                                             </w:t>
      </w:r>
    </w:p>
    <w:p w:rsidR="00B362B0" w:rsidRPr="00C45124" w:rsidRDefault="00B362B0" w:rsidP="00B362B0">
      <w:pPr>
        <w:pStyle w:val="Standard"/>
        <w:jc w:val="both"/>
        <w:rPr>
          <w:rFonts w:ascii="Calibri" w:hAnsi="Calibri" w:cs="Calibri"/>
          <w:color w:val="548DD4" w:themeColor="text2" w:themeTint="99"/>
          <w:sz w:val="20"/>
          <w:szCs w:val="20"/>
        </w:rPr>
      </w:pPr>
    </w:p>
    <w:p w:rsidR="00B362B0" w:rsidRPr="004713CD" w:rsidRDefault="00B362B0" w:rsidP="00B362B0">
      <w:pPr>
        <w:pStyle w:val="Standard"/>
        <w:jc w:val="both"/>
        <w:rPr>
          <w:rFonts w:ascii="Calibri" w:hAnsi="Calibri" w:cs="Calibri"/>
          <w:b/>
          <w:sz w:val="20"/>
          <w:szCs w:val="20"/>
        </w:rPr>
      </w:pPr>
      <w:r w:rsidRPr="00243CF2">
        <w:rPr>
          <w:rFonts w:ascii="Calibri" w:hAnsi="Calibri" w:cs="Calibri"/>
          <w:b/>
          <w:sz w:val="20"/>
          <w:szCs w:val="20"/>
        </w:rPr>
        <w:t>6.</w:t>
      </w:r>
      <w:r w:rsidRPr="00243CF2">
        <w:rPr>
          <w:rFonts w:ascii="Calibri" w:hAnsi="Calibri" w:cs="Calibri"/>
          <w:sz w:val="20"/>
          <w:szCs w:val="20"/>
        </w:rPr>
        <w:t xml:space="preserve"> Termin do złożenia wniosku przez osoby, którym przysługuje pierwszeństwo w nabyciu nieruchomości na podstawie art. 34, ust. 1 pkt 1 i 2 ustawy z dnia 21 sierpnia 1997r. o gospodarce nieruchomościami (Dz.U.20</w:t>
      </w:r>
      <w:r>
        <w:rPr>
          <w:rFonts w:ascii="Calibri" w:hAnsi="Calibri" w:cs="Calibri"/>
          <w:sz w:val="20"/>
          <w:szCs w:val="20"/>
        </w:rPr>
        <w:t>20.65</w:t>
      </w:r>
      <w:r w:rsidR="00DC4497">
        <w:rPr>
          <w:rFonts w:ascii="Calibri" w:hAnsi="Calibri" w:cs="Calibri"/>
          <w:sz w:val="20"/>
          <w:szCs w:val="20"/>
        </w:rPr>
        <w:t xml:space="preserve"> ze zm.</w:t>
      </w:r>
      <w:r>
        <w:rPr>
          <w:rFonts w:ascii="Calibri" w:hAnsi="Calibri" w:cs="Calibri"/>
          <w:sz w:val="20"/>
          <w:szCs w:val="20"/>
        </w:rPr>
        <w:t xml:space="preserve">) </w:t>
      </w:r>
      <w:r w:rsidRPr="00243CF2">
        <w:rPr>
          <w:rFonts w:ascii="Calibri" w:hAnsi="Calibri" w:cs="Calibri"/>
          <w:sz w:val="20"/>
          <w:szCs w:val="20"/>
        </w:rPr>
        <w:t xml:space="preserve">wynosi 6 tygodni, licząc od dnia wywieszenia wykazu tj. do </w:t>
      </w:r>
      <w:r w:rsidR="00306441" w:rsidRPr="00306441">
        <w:rPr>
          <w:rFonts w:ascii="Calibri" w:hAnsi="Calibri" w:cs="Calibri"/>
          <w:b/>
          <w:sz w:val="20"/>
          <w:szCs w:val="20"/>
        </w:rPr>
        <w:t>3</w:t>
      </w:r>
      <w:r w:rsidR="00683677" w:rsidRPr="00306441">
        <w:rPr>
          <w:rFonts w:ascii="Calibri" w:hAnsi="Calibri" w:cs="Calibri"/>
          <w:b/>
          <w:sz w:val="20"/>
          <w:szCs w:val="20"/>
        </w:rPr>
        <w:t xml:space="preserve"> </w:t>
      </w:r>
      <w:r w:rsidR="00306441" w:rsidRPr="00306441">
        <w:rPr>
          <w:rFonts w:ascii="Calibri" w:hAnsi="Calibri" w:cs="Calibri"/>
          <w:b/>
          <w:sz w:val="20"/>
          <w:szCs w:val="20"/>
        </w:rPr>
        <w:t>grudnia</w:t>
      </w:r>
      <w:r w:rsidRPr="00243CF2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2020</w:t>
      </w:r>
      <w:r w:rsidRPr="00243CF2">
        <w:rPr>
          <w:rFonts w:ascii="Calibri" w:hAnsi="Calibri" w:cs="Calibri"/>
          <w:b/>
          <w:bCs/>
          <w:sz w:val="20"/>
          <w:szCs w:val="20"/>
        </w:rPr>
        <w:t>r</w:t>
      </w:r>
      <w:r w:rsidRPr="00243CF2">
        <w:rPr>
          <w:rFonts w:ascii="Calibri" w:hAnsi="Calibri" w:cs="Calibri"/>
          <w:sz w:val="20"/>
          <w:szCs w:val="20"/>
        </w:rPr>
        <w:t xml:space="preserve">.                                                                                                                                                       </w:t>
      </w:r>
    </w:p>
    <w:p w:rsidR="00B362B0" w:rsidRPr="00C45124" w:rsidRDefault="00B362B0" w:rsidP="00B362B0">
      <w:pPr>
        <w:pStyle w:val="Standard"/>
        <w:jc w:val="both"/>
        <w:rPr>
          <w:rFonts w:ascii="Calibri" w:hAnsi="Calibri" w:cs="Calibri"/>
          <w:color w:val="548DD4" w:themeColor="text2" w:themeTint="99"/>
          <w:sz w:val="20"/>
          <w:szCs w:val="20"/>
        </w:rPr>
      </w:pPr>
    </w:p>
    <w:p w:rsidR="00B362B0" w:rsidRDefault="00B362B0" w:rsidP="00B362B0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243CF2">
        <w:rPr>
          <w:rFonts w:ascii="Calibri" w:hAnsi="Calibri" w:cs="Calibri"/>
          <w:b/>
          <w:sz w:val="20"/>
          <w:szCs w:val="20"/>
        </w:rPr>
        <w:t>7.</w:t>
      </w:r>
      <w:r w:rsidRPr="00243CF2">
        <w:rPr>
          <w:rFonts w:ascii="Calibri" w:hAnsi="Calibri" w:cs="Calibri"/>
          <w:sz w:val="20"/>
          <w:szCs w:val="20"/>
        </w:rPr>
        <w:t xml:space="preserve">   Informacje uzyskać można w Urzędzie Mi</w:t>
      </w:r>
      <w:r>
        <w:rPr>
          <w:rFonts w:ascii="Calibri" w:hAnsi="Calibri" w:cs="Calibri"/>
          <w:sz w:val="20"/>
          <w:szCs w:val="20"/>
        </w:rPr>
        <w:t xml:space="preserve">ejskim </w:t>
      </w:r>
      <w:r w:rsidRPr="00243CF2">
        <w:rPr>
          <w:rFonts w:ascii="Calibri" w:hAnsi="Calibri" w:cs="Calibri"/>
          <w:sz w:val="20"/>
          <w:szCs w:val="20"/>
        </w:rPr>
        <w:t xml:space="preserve">w Solcu Kujawskim przy ul. 23 Stycznia 7, </w:t>
      </w:r>
      <w:r>
        <w:rPr>
          <w:rFonts w:ascii="Calibri" w:hAnsi="Calibri" w:cs="Calibri"/>
          <w:sz w:val="20"/>
          <w:szCs w:val="20"/>
        </w:rPr>
        <w:t>pok. Nr 5,</w:t>
      </w:r>
      <w:r w:rsidRPr="00243CF2">
        <w:rPr>
          <w:rFonts w:ascii="Calibri" w:hAnsi="Calibri" w:cs="Calibri"/>
          <w:sz w:val="20"/>
          <w:szCs w:val="20"/>
        </w:rPr>
        <w:t xml:space="preserve"> tel. 52 387  01 19 </w:t>
      </w:r>
    </w:p>
    <w:p w:rsidR="00B362B0" w:rsidRPr="00996E55" w:rsidRDefault="00B362B0" w:rsidP="00B362B0">
      <w:pPr>
        <w:pStyle w:val="Standard"/>
        <w:jc w:val="both"/>
        <w:rPr>
          <w:rFonts w:ascii="Calibri" w:hAnsi="Calibri" w:cs="Calibri"/>
          <w:sz w:val="20"/>
          <w:szCs w:val="20"/>
          <w:lang w:val="de-DE"/>
        </w:rPr>
      </w:pPr>
      <w:proofErr w:type="spellStart"/>
      <w:r w:rsidRPr="00996E55">
        <w:rPr>
          <w:rFonts w:ascii="Calibri" w:hAnsi="Calibri" w:cs="Calibri"/>
          <w:sz w:val="20"/>
          <w:szCs w:val="20"/>
          <w:lang w:val="de-DE"/>
        </w:rPr>
        <w:t>lub</w:t>
      </w:r>
      <w:proofErr w:type="spellEnd"/>
      <w:r w:rsidRPr="00996E55">
        <w:rPr>
          <w:rFonts w:ascii="Calibri" w:hAnsi="Calibri" w:cs="Calibri"/>
          <w:sz w:val="20"/>
          <w:szCs w:val="20"/>
          <w:lang w:val="de-DE"/>
        </w:rPr>
        <w:t xml:space="preserve">  52 387 01 </w:t>
      </w:r>
      <w:r>
        <w:rPr>
          <w:rFonts w:ascii="Calibri" w:hAnsi="Calibri" w:cs="Calibri"/>
          <w:sz w:val="20"/>
          <w:szCs w:val="20"/>
          <w:lang w:val="de-DE"/>
        </w:rPr>
        <w:t>19</w:t>
      </w:r>
      <w:r w:rsidRPr="00996E55">
        <w:rPr>
          <w:rFonts w:ascii="Calibri" w:hAnsi="Calibri" w:cs="Calibri"/>
          <w:sz w:val="20"/>
          <w:szCs w:val="20"/>
          <w:lang w:val="de-DE"/>
        </w:rPr>
        <w:t xml:space="preserve">, </w:t>
      </w:r>
      <w:proofErr w:type="spellStart"/>
      <w:r w:rsidRPr="00996E55">
        <w:rPr>
          <w:rFonts w:ascii="Calibri" w:hAnsi="Calibri" w:cs="Calibri"/>
          <w:sz w:val="20"/>
          <w:szCs w:val="20"/>
          <w:lang w:val="de-DE"/>
        </w:rPr>
        <w:t>e-mail</w:t>
      </w:r>
      <w:proofErr w:type="spellEnd"/>
      <w:r w:rsidRPr="00996E55">
        <w:rPr>
          <w:rFonts w:ascii="Calibri" w:hAnsi="Calibri" w:cs="Calibri"/>
          <w:sz w:val="20"/>
          <w:szCs w:val="20"/>
          <w:lang w:val="de-DE"/>
        </w:rPr>
        <w:t>: nieruchomosci@soleckujawski.pl</w:t>
      </w:r>
    </w:p>
    <w:p w:rsidR="00B362B0" w:rsidRPr="00996E55" w:rsidRDefault="00B362B0" w:rsidP="00B362B0">
      <w:pPr>
        <w:pStyle w:val="Standard"/>
        <w:jc w:val="both"/>
        <w:rPr>
          <w:rFonts w:ascii="Calibri" w:hAnsi="Calibri" w:cs="Calibri"/>
          <w:color w:val="548DD4" w:themeColor="text2" w:themeTint="99"/>
          <w:sz w:val="22"/>
          <w:szCs w:val="22"/>
          <w:lang w:val="de-DE"/>
        </w:rPr>
      </w:pPr>
    </w:p>
    <w:p w:rsidR="00B362B0" w:rsidRPr="00996E55" w:rsidRDefault="00B362B0" w:rsidP="00B362B0">
      <w:pPr>
        <w:pStyle w:val="Standard"/>
        <w:jc w:val="both"/>
        <w:rPr>
          <w:rFonts w:ascii="Calibri" w:hAnsi="Calibri" w:cs="Calibri"/>
          <w:color w:val="548DD4" w:themeColor="text2" w:themeTint="99"/>
          <w:sz w:val="20"/>
          <w:szCs w:val="20"/>
          <w:lang w:val="de-DE"/>
        </w:rPr>
      </w:pPr>
    </w:p>
    <w:p w:rsidR="00B362B0" w:rsidRDefault="00B362B0" w:rsidP="00B362B0">
      <w:pPr>
        <w:pStyle w:val="Standard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Solec Kujawski, dnia </w:t>
      </w:r>
      <w:r w:rsidR="00306441">
        <w:rPr>
          <w:rFonts w:ascii="Calibri" w:hAnsi="Calibri" w:cs="Calibri"/>
          <w:color w:val="000000" w:themeColor="text1"/>
          <w:sz w:val="20"/>
          <w:szCs w:val="20"/>
        </w:rPr>
        <w:t>22.10</w:t>
      </w:r>
      <w:r>
        <w:rPr>
          <w:rFonts w:ascii="Calibri" w:hAnsi="Calibri" w:cs="Calibri"/>
          <w:color w:val="000000" w:themeColor="text1"/>
          <w:sz w:val="20"/>
          <w:szCs w:val="20"/>
        </w:rPr>
        <w:t>.2020</w:t>
      </w:r>
      <w:r w:rsidRPr="002C655C">
        <w:rPr>
          <w:rFonts w:ascii="Calibri" w:hAnsi="Calibri" w:cs="Calibri"/>
          <w:color w:val="000000" w:themeColor="text1"/>
          <w:sz w:val="20"/>
          <w:szCs w:val="20"/>
        </w:rPr>
        <w:t>r.</w:t>
      </w:r>
    </w:p>
    <w:p w:rsidR="00D57882" w:rsidRDefault="00D57882" w:rsidP="00F910A2">
      <w:pPr>
        <w:pStyle w:val="Standard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:rsidR="00996A92" w:rsidRDefault="00996A92" w:rsidP="00F910A2">
      <w:pPr>
        <w:pStyle w:val="Standard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:rsidR="00FB2EA1" w:rsidRPr="00C45124" w:rsidRDefault="00FB2EA1" w:rsidP="00F910A2">
      <w:pPr>
        <w:pStyle w:val="Standard"/>
        <w:jc w:val="both"/>
        <w:rPr>
          <w:rFonts w:ascii="Calibri" w:hAnsi="Calibri" w:cs="Calibri"/>
          <w:color w:val="548DD4" w:themeColor="text2" w:themeTint="99"/>
          <w:sz w:val="20"/>
          <w:szCs w:val="20"/>
        </w:rPr>
      </w:pPr>
    </w:p>
    <w:p w:rsidR="00C45124" w:rsidRDefault="002C655C" w:rsidP="00996A92">
      <w:pPr>
        <w:pStyle w:val="Standard"/>
        <w:jc w:val="both"/>
        <w:rPr>
          <w:rFonts w:ascii="Calibri" w:hAnsi="Calibri" w:cs="Calibri"/>
          <w:sz w:val="16"/>
          <w:szCs w:val="16"/>
        </w:rPr>
      </w:pPr>
      <w:r w:rsidRPr="00914906">
        <w:rPr>
          <w:rFonts w:ascii="Calibri" w:hAnsi="Calibri" w:cs="Calibri"/>
          <w:sz w:val="16"/>
          <w:szCs w:val="16"/>
        </w:rPr>
        <w:t>Sporządził</w:t>
      </w:r>
      <w:r w:rsidR="00996A92">
        <w:rPr>
          <w:rFonts w:ascii="Calibri" w:hAnsi="Calibri" w:cs="Calibri"/>
          <w:sz w:val="16"/>
          <w:szCs w:val="16"/>
        </w:rPr>
        <w:t>a</w:t>
      </w:r>
      <w:r w:rsidRPr="00914906">
        <w:rPr>
          <w:rFonts w:ascii="Calibri" w:hAnsi="Calibri" w:cs="Calibri"/>
          <w:sz w:val="16"/>
          <w:szCs w:val="16"/>
        </w:rPr>
        <w:t xml:space="preserve">: </w:t>
      </w:r>
      <w:r w:rsidR="00641121">
        <w:rPr>
          <w:rFonts w:ascii="Calibri" w:hAnsi="Calibri" w:cs="Calibri"/>
          <w:sz w:val="16"/>
          <w:szCs w:val="16"/>
        </w:rPr>
        <w:t>A.</w:t>
      </w:r>
      <w:r w:rsidR="00996A92">
        <w:rPr>
          <w:rFonts w:ascii="Calibri" w:hAnsi="Calibri" w:cs="Calibri"/>
          <w:sz w:val="16"/>
          <w:szCs w:val="16"/>
        </w:rPr>
        <w:t xml:space="preserve"> </w:t>
      </w:r>
      <w:r w:rsidR="00641121">
        <w:rPr>
          <w:rFonts w:ascii="Calibri" w:hAnsi="Calibri" w:cs="Calibri"/>
          <w:sz w:val="16"/>
          <w:szCs w:val="16"/>
        </w:rPr>
        <w:t>Mędlewska</w:t>
      </w:r>
    </w:p>
    <w:p w:rsidR="00996A92" w:rsidRDefault="00996A92" w:rsidP="00996A92">
      <w:pPr>
        <w:pStyle w:val="Standard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Sprawdziła: E. </w:t>
      </w:r>
      <w:proofErr w:type="spellStart"/>
      <w:r>
        <w:rPr>
          <w:rFonts w:ascii="Calibri" w:hAnsi="Calibri" w:cs="Calibri"/>
          <w:sz w:val="16"/>
          <w:szCs w:val="16"/>
        </w:rPr>
        <w:t>Woś</w:t>
      </w:r>
      <w:proofErr w:type="spellEnd"/>
    </w:p>
    <w:p w:rsidR="001440D3" w:rsidRDefault="001440D3" w:rsidP="00996A92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B74631" w:rsidRDefault="00B74631" w:rsidP="00996A92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1440D3" w:rsidRPr="000A31EA" w:rsidRDefault="001440D3" w:rsidP="00996A92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306441" w:rsidRPr="00243CF2" w:rsidRDefault="00306441" w:rsidP="00306441">
      <w:pPr>
        <w:pStyle w:val="Standard"/>
        <w:jc w:val="center"/>
        <w:rPr>
          <w:rFonts w:ascii="Calibri" w:hAnsi="Calibri" w:cs="Calibri"/>
        </w:rPr>
      </w:pPr>
      <w:r w:rsidRPr="00243CF2">
        <w:rPr>
          <w:rFonts w:ascii="Calibri" w:hAnsi="Calibri" w:cs="Calibri"/>
          <w:b/>
          <w:bCs/>
        </w:rPr>
        <w:t>WYKAZ</w:t>
      </w:r>
    </w:p>
    <w:p w:rsidR="00306441" w:rsidRPr="00243CF2" w:rsidRDefault="00306441" w:rsidP="00306441">
      <w:pPr>
        <w:pStyle w:val="Standard"/>
        <w:spacing w:before="240"/>
        <w:jc w:val="center"/>
        <w:rPr>
          <w:rFonts w:ascii="Calibri" w:hAnsi="Calibri" w:cs="Calibri"/>
          <w:b/>
          <w:bCs/>
        </w:rPr>
      </w:pPr>
      <w:r w:rsidRPr="00243CF2">
        <w:rPr>
          <w:rFonts w:ascii="Calibri" w:hAnsi="Calibri" w:cs="Calibri"/>
          <w:b/>
          <w:bCs/>
        </w:rPr>
        <w:t>Burmistrz Sol</w:t>
      </w:r>
      <w:r>
        <w:rPr>
          <w:rFonts w:ascii="Calibri" w:hAnsi="Calibri" w:cs="Calibri"/>
          <w:b/>
          <w:bCs/>
        </w:rPr>
        <w:t xml:space="preserve">ca </w:t>
      </w:r>
      <w:r w:rsidRPr="00243CF2">
        <w:rPr>
          <w:rFonts w:ascii="Calibri" w:hAnsi="Calibri" w:cs="Calibri"/>
          <w:b/>
          <w:bCs/>
        </w:rPr>
        <w:t>Kujawski</w:t>
      </w:r>
      <w:r>
        <w:rPr>
          <w:rFonts w:ascii="Calibri" w:hAnsi="Calibri" w:cs="Calibri"/>
          <w:b/>
          <w:bCs/>
        </w:rPr>
        <w:t>ego</w:t>
      </w:r>
    </w:p>
    <w:p w:rsidR="00306441" w:rsidRPr="00243CF2" w:rsidRDefault="00306441" w:rsidP="00306441">
      <w:pPr>
        <w:pStyle w:val="Standard"/>
        <w:rPr>
          <w:rFonts w:ascii="Calibri" w:hAnsi="Calibri" w:cs="Calibri"/>
        </w:rPr>
      </w:pPr>
    </w:p>
    <w:p w:rsidR="00306441" w:rsidRPr="005A6847" w:rsidRDefault="00306441" w:rsidP="00306441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5A6847">
        <w:rPr>
          <w:rFonts w:ascii="Calibri" w:hAnsi="Calibri" w:cs="Calibri"/>
          <w:sz w:val="22"/>
          <w:szCs w:val="22"/>
        </w:rPr>
        <w:t xml:space="preserve">Na podstawie art. 35 i art. 37 ust. 1 ustawy z dnia 21 sierpnia 1997 roku o gospodarce nieruchomościami </w:t>
      </w:r>
      <w:r>
        <w:rPr>
          <w:rFonts w:ascii="Calibri" w:hAnsi="Calibri" w:cs="Calibri"/>
          <w:sz w:val="22"/>
          <w:szCs w:val="22"/>
        </w:rPr>
        <w:br/>
      </w:r>
      <w:r w:rsidRPr="005A6847">
        <w:rPr>
          <w:rFonts w:ascii="Calibri" w:hAnsi="Calibri" w:cs="Calibri"/>
          <w:sz w:val="22"/>
          <w:szCs w:val="22"/>
        </w:rPr>
        <w:t>(Dz.U.20</w:t>
      </w:r>
      <w:r>
        <w:rPr>
          <w:rFonts w:ascii="Calibri" w:hAnsi="Calibri" w:cs="Calibri"/>
          <w:sz w:val="22"/>
          <w:szCs w:val="22"/>
        </w:rPr>
        <w:t>20</w:t>
      </w:r>
      <w:r w:rsidRPr="005A6847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65 ze zm.)</w:t>
      </w:r>
      <w:r w:rsidRPr="005A6847">
        <w:rPr>
          <w:rFonts w:ascii="Calibri" w:hAnsi="Calibri" w:cs="Calibri"/>
          <w:sz w:val="22"/>
          <w:szCs w:val="22"/>
        </w:rPr>
        <w:t xml:space="preserve"> podaje do publicznej  wiadomości wykaz nieruchomości gruntowych stanowiących własność Gminy Solec Kujawski, przeznaczonej do sprzedaży w trybie ustnego przetargu nieograniczonego.</w:t>
      </w:r>
    </w:p>
    <w:p w:rsidR="00306441" w:rsidRPr="005A6847" w:rsidRDefault="00306441" w:rsidP="0030644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306441" w:rsidRPr="005A6847" w:rsidRDefault="00306441" w:rsidP="00306441">
      <w:pPr>
        <w:pStyle w:val="Standard"/>
        <w:jc w:val="both"/>
        <w:rPr>
          <w:rFonts w:ascii="Calibri" w:hAnsi="Calibri" w:cs="Calibri"/>
          <w:b/>
          <w:bCs/>
        </w:rPr>
      </w:pPr>
      <w:r w:rsidRPr="005A6847">
        <w:rPr>
          <w:rFonts w:ascii="Calibri" w:hAnsi="Calibri" w:cs="Calibri"/>
          <w:b/>
          <w:bCs/>
        </w:rPr>
        <w:t>1. Opis nieruchomości :</w:t>
      </w:r>
    </w:p>
    <w:p w:rsidR="00306441" w:rsidRPr="005A6847" w:rsidRDefault="00306441" w:rsidP="00306441">
      <w:pPr>
        <w:pStyle w:val="Standard"/>
        <w:jc w:val="both"/>
        <w:rPr>
          <w:rFonts w:ascii="Calibri" w:hAnsi="Calibri" w:cs="Calibri"/>
          <w:b/>
          <w:bCs/>
        </w:rPr>
      </w:pPr>
    </w:p>
    <w:tbl>
      <w:tblPr>
        <w:tblW w:w="106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1538"/>
        <w:gridCol w:w="992"/>
        <w:gridCol w:w="851"/>
        <w:gridCol w:w="1843"/>
        <w:gridCol w:w="3543"/>
        <w:gridCol w:w="1560"/>
      </w:tblGrid>
      <w:tr w:rsidR="00306441" w:rsidRPr="005A6847" w:rsidTr="00D059AC"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6441" w:rsidRPr="005A6847" w:rsidRDefault="00306441" w:rsidP="00D059AC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>Lp.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6441" w:rsidRPr="005A6847" w:rsidRDefault="00306441" w:rsidP="00D059AC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>Położenie</w:t>
            </w:r>
          </w:p>
          <w:p w:rsidR="00306441" w:rsidRPr="005A6847" w:rsidRDefault="00306441" w:rsidP="00D059AC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 xml:space="preserve">nieruchomości, </w:t>
            </w:r>
            <w:r w:rsidRPr="005A6847">
              <w:rPr>
                <w:rFonts w:ascii="Calibri" w:hAnsi="Calibri" w:cs="Calibri"/>
                <w:sz w:val="16"/>
                <w:szCs w:val="16"/>
              </w:rPr>
              <w:br/>
              <w:t>ulica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6441" w:rsidRPr="005A6847" w:rsidRDefault="00306441" w:rsidP="00D059AC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306441" w:rsidRPr="005A6847" w:rsidRDefault="00306441" w:rsidP="00D059AC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>Nr działki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6441" w:rsidRPr="005A6847" w:rsidRDefault="00306441" w:rsidP="00D059AC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 xml:space="preserve">Pow. działki </w:t>
            </w:r>
            <w:r w:rsidRPr="005A6847">
              <w:rPr>
                <w:rFonts w:ascii="Calibri" w:hAnsi="Calibri" w:cs="Calibri"/>
                <w:sz w:val="16"/>
                <w:szCs w:val="16"/>
              </w:rPr>
              <w:br/>
              <w:t xml:space="preserve">w </w:t>
            </w:r>
            <w:r>
              <w:rPr>
                <w:rFonts w:ascii="Calibri" w:hAnsi="Calibri" w:cs="Calibri"/>
                <w:sz w:val="16"/>
                <w:szCs w:val="16"/>
              </w:rPr>
              <w:t>ha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6441" w:rsidRPr="005A6847" w:rsidRDefault="00306441" w:rsidP="00D059AC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306441" w:rsidRPr="005A6847" w:rsidRDefault="00306441" w:rsidP="00D059AC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>Księga Wieczysta nr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6441" w:rsidRPr="005A6847" w:rsidRDefault="00306441" w:rsidP="00D059AC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306441" w:rsidRPr="005A6847" w:rsidRDefault="00306441" w:rsidP="00D059AC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>Funkcja w planie zagospodarowania przestrzennego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6441" w:rsidRPr="005A6847" w:rsidRDefault="00306441" w:rsidP="00D059AC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306441" w:rsidRPr="005A6847" w:rsidRDefault="00306441" w:rsidP="00D059AC">
            <w:pPr>
              <w:pStyle w:val="TableContents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847">
              <w:rPr>
                <w:rFonts w:ascii="Calibri" w:hAnsi="Calibri" w:cs="Calibri"/>
                <w:sz w:val="16"/>
                <w:szCs w:val="16"/>
              </w:rPr>
              <w:t>Cena nieruchomości w zł*</w:t>
            </w:r>
          </w:p>
        </w:tc>
      </w:tr>
      <w:tr w:rsidR="00306441" w:rsidRPr="005A6847" w:rsidTr="00D059AC">
        <w:trPr>
          <w:trHeight w:val="601"/>
        </w:trPr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6441" w:rsidRPr="005A6847" w:rsidRDefault="00306441" w:rsidP="00D059AC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306441" w:rsidRPr="005A6847" w:rsidRDefault="00306441" w:rsidP="00D059AC">
            <w:pPr>
              <w:pStyle w:val="TableContents"/>
              <w:rPr>
                <w:rFonts w:ascii="Calibri" w:hAnsi="Calibri" w:cs="Calibri"/>
                <w:sz w:val="18"/>
                <w:szCs w:val="18"/>
              </w:rPr>
            </w:pPr>
          </w:p>
          <w:p w:rsidR="00306441" w:rsidRPr="005A6847" w:rsidRDefault="00306441" w:rsidP="00D059AC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684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6441" w:rsidRDefault="00306441" w:rsidP="00D059AC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306441" w:rsidRPr="005A6847" w:rsidRDefault="00306441" w:rsidP="00D059AC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306441" w:rsidRPr="006350C9" w:rsidRDefault="00306441" w:rsidP="00D059AC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ul. por. Zdzisława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Gerlińskiego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6441" w:rsidRPr="005A6847" w:rsidRDefault="00306441" w:rsidP="00D059AC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306441" w:rsidRPr="005A6847" w:rsidRDefault="00306441" w:rsidP="00D059AC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06441" w:rsidRPr="005A6847" w:rsidRDefault="00306441" w:rsidP="00D059AC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2590</w:t>
            </w:r>
          </w:p>
          <w:p w:rsidR="00306441" w:rsidRPr="005A6847" w:rsidRDefault="00306441" w:rsidP="00D059AC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6441" w:rsidRPr="005A6847" w:rsidRDefault="00306441" w:rsidP="00D059AC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306441" w:rsidRPr="005A6847" w:rsidRDefault="00306441" w:rsidP="00D059AC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06441" w:rsidRPr="005A6847" w:rsidRDefault="00306441" w:rsidP="00D059AC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0,1298</w:t>
            </w:r>
          </w:p>
          <w:p w:rsidR="00306441" w:rsidRPr="005A6847" w:rsidRDefault="00306441" w:rsidP="00D059AC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6441" w:rsidRPr="005A6847" w:rsidRDefault="00306441" w:rsidP="00D059AC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306441" w:rsidRPr="005A6847" w:rsidRDefault="00306441" w:rsidP="00D059AC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306441" w:rsidRPr="005A6847" w:rsidRDefault="00306441" w:rsidP="00D059AC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A6847">
              <w:rPr>
                <w:rFonts w:ascii="Calibri" w:hAnsi="Calibri" w:cs="Calibri"/>
                <w:sz w:val="20"/>
                <w:szCs w:val="20"/>
              </w:rPr>
              <w:t>BY1B/00</w:t>
            </w:r>
            <w:r>
              <w:rPr>
                <w:rFonts w:ascii="Calibri" w:hAnsi="Calibri" w:cs="Calibri"/>
                <w:sz w:val="20"/>
                <w:szCs w:val="20"/>
              </w:rPr>
              <w:t>188996</w:t>
            </w:r>
            <w:r w:rsidRPr="005A6847"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  <w:p w:rsidR="00306441" w:rsidRPr="005A6847" w:rsidRDefault="00306441" w:rsidP="00D059AC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306441" w:rsidRPr="005A6847" w:rsidRDefault="00306441" w:rsidP="00D059AC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6441" w:rsidRPr="005A6847" w:rsidRDefault="00306441" w:rsidP="00D059AC">
            <w:pPr>
              <w:pStyle w:val="TableContents"/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5A6847">
              <w:rPr>
                <w:rFonts w:ascii="Calibri" w:hAnsi="Calibri" w:cs="Calibri"/>
                <w:b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21</w:t>
            </w:r>
            <w:r w:rsidRPr="005A6847">
              <w:rPr>
                <w:rFonts w:ascii="Calibri" w:hAnsi="Calibri" w:cs="Calibri"/>
                <w:b/>
                <w:sz w:val="18"/>
                <w:szCs w:val="18"/>
              </w:rPr>
              <w:t>MN) -</w:t>
            </w:r>
          </w:p>
          <w:p w:rsidR="00306441" w:rsidRPr="005A6847" w:rsidRDefault="00306441" w:rsidP="00D059AC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6847">
              <w:rPr>
                <w:rFonts w:ascii="Calibri" w:hAnsi="Calibri" w:cs="Calibri"/>
                <w:sz w:val="18"/>
                <w:szCs w:val="18"/>
              </w:rPr>
              <w:t>Przeznaczenie podstawowe – teren zabudowy</w:t>
            </w:r>
          </w:p>
          <w:p w:rsidR="00306441" w:rsidRPr="005A6847" w:rsidRDefault="00306441" w:rsidP="00D059AC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6847">
              <w:rPr>
                <w:rFonts w:ascii="Calibri" w:hAnsi="Calibri" w:cs="Calibri"/>
                <w:sz w:val="18"/>
                <w:szCs w:val="18"/>
              </w:rPr>
              <w:t>mieszkaniowej jednorodzinnej wolnostojącej</w:t>
            </w:r>
          </w:p>
          <w:p w:rsidR="00306441" w:rsidRPr="005A6847" w:rsidRDefault="00306441" w:rsidP="00D059AC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6847">
              <w:rPr>
                <w:rFonts w:ascii="Calibri" w:hAnsi="Calibri" w:cs="Calibri"/>
                <w:sz w:val="18"/>
                <w:szCs w:val="18"/>
              </w:rPr>
              <w:t xml:space="preserve">Przeznaczenie uzupełniające – </w:t>
            </w:r>
          </w:p>
          <w:p w:rsidR="00306441" w:rsidRPr="005A6847" w:rsidRDefault="00306441" w:rsidP="00D059AC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6847">
              <w:rPr>
                <w:rFonts w:ascii="Calibri" w:hAnsi="Calibri" w:cs="Calibri"/>
                <w:sz w:val="18"/>
                <w:szCs w:val="18"/>
              </w:rPr>
              <w:t xml:space="preserve">usługi wbudowane w zabudowę </w:t>
            </w:r>
          </w:p>
          <w:p w:rsidR="00306441" w:rsidRPr="005A6847" w:rsidRDefault="00306441" w:rsidP="00D059AC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6847">
              <w:rPr>
                <w:rFonts w:ascii="Calibri" w:hAnsi="Calibri" w:cs="Calibri"/>
                <w:sz w:val="18"/>
                <w:szCs w:val="18"/>
              </w:rPr>
              <w:t xml:space="preserve">mieszkaniową jednorodzinną – nieuciążliwe </w:t>
            </w:r>
          </w:p>
          <w:p w:rsidR="00306441" w:rsidRPr="005A6847" w:rsidRDefault="00306441" w:rsidP="00D059AC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6847">
              <w:rPr>
                <w:rFonts w:ascii="Calibri" w:hAnsi="Calibri" w:cs="Calibri"/>
                <w:sz w:val="18"/>
                <w:szCs w:val="18"/>
              </w:rPr>
              <w:t>Uchwała Nr XXXIV/232/2006 Rady Miejskiej w Solcu Kujawskim z dnia 7 kwietnia 2006 r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6441" w:rsidRPr="005A6847" w:rsidRDefault="00306441" w:rsidP="00D059AC">
            <w:pPr>
              <w:pStyle w:val="TableContents"/>
              <w:rPr>
                <w:rFonts w:ascii="Calibri" w:hAnsi="Calibri" w:cs="Calibri"/>
                <w:sz w:val="18"/>
                <w:szCs w:val="18"/>
              </w:rPr>
            </w:pPr>
          </w:p>
          <w:p w:rsidR="00306441" w:rsidRPr="005A6847" w:rsidRDefault="00306441" w:rsidP="00D059AC">
            <w:pPr>
              <w:pStyle w:val="TableContents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306441" w:rsidRPr="005A6847" w:rsidRDefault="00306441" w:rsidP="00D059AC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116 600</w:t>
            </w:r>
            <w:r w:rsidRPr="005A6847">
              <w:rPr>
                <w:rFonts w:ascii="Calibri" w:hAnsi="Calibri" w:cs="Calibri"/>
                <w:b/>
                <w:sz w:val="20"/>
                <w:szCs w:val="20"/>
              </w:rPr>
              <w:t>,00 zł</w:t>
            </w:r>
            <w:r w:rsidRPr="005A6847">
              <w:rPr>
                <w:rFonts w:ascii="Calibri" w:hAnsi="Calibri" w:cs="Calibri"/>
                <w:sz w:val="20"/>
                <w:szCs w:val="20"/>
              </w:rPr>
              <w:t>,</w:t>
            </w:r>
            <w:r w:rsidRPr="005A6847">
              <w:rPr>
                <w:rFonts w:ascii="Calibri" w:hAnsi="Calibri" w:cs="Calibri"/>
                <w:sz w:val="18"/>
                <w:szCs w:val="18"/>
              </w:rPr>
              <w:t xml:space="preserve"> tj. </w:t>
            </w:r>
            <w:r>
              <w:rPr>
                <w:rFonts w:ascii="Calibri" w:hAnsi="Calibri" w:cs="Calibri"/>
                <w:sz w:val="18"/>
                <w:szCs w:val="18"/>
              </w:rPr>
              <w:t>89</w:t>
            </w:r>
            <w:r w:rsidRPr="005A6847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>83</w:t>
            </w:r>
            <w:r w:rsidRPr="005A6847">
              <w:rPr>
                <w:rFonts w:ascii="Calibri" w:hAnsi="Calibri" w:cs="Calibri"/>
                <w:sz w:val="18"/>
                <w:szCs w:val="18"/>
              </w:rPr>
              <w:t> zł/m</w:t>
            </w:r>
            <w:r w:rsidRPr="005A6847">
              <w:rPr>
                <w:rFonts w:ascii="Calibri" w:hAnsi="Calibri" w:cs="Calibri"/>
                <w:sz w:val="18"/>
                <w:szCs w:val="18"/>
                <w:vertAlign w:val="superscript"/>
              </w:rPr>
              <w:t>2</w:t>
            </w:r>
          </w:p>
        </w:tc>
      </w:tr>
    </w:tbl>
    <w:p w:rsidR="00306441" w:rsidRDefault="00306441" w:rsidP="00306441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 w:rsidRPr="005A6847">
        <w:rPr>
          <w:rFonts w:ascii="Calibri" w:hAnsi="Calibri" w:cs="Calibri"/>
          <w:sz w:val="16"/>
          <w:szCs w:val="16"/>
        </w:rPr>
        <w:t>*Do ceny sprzedaży doliczony zostanie należny podatek VAT.</w:t>
      </w:r>
    </w:p>
    <w:p w:rsidR="00306441" w:rsidRPr="005A6847" w:rsidRDefault="00306441" w:rsidP="00306441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306441" w:rsidRDefault="00306441" w:rsidP="00306441">
      <w:pPr>
        <w:pStyle w:val="TableContents"/>
        <w:spacing w:after="240"/>
        <w:jc w:val="both"/>
        <w:rPr>
          <w:rFonts w:ascii="Calibri" w:hAnsi="Calibri" w:cs="Calibri"/>
          <w:sz w:val="20"/>
          <w:szCs w:val="20"/>
        </w:rPr>
      </w:pPr>
      <w:r w:rsidRPr="005A6847">
        <w:rPr>
          <w:rFonts w:ascii="Calibri" w:hAnsi="Calibri" w:cs="Calibri"/>
          <w:sz w:val="20"/>
          <w:szCs w:val="20"/>
        </w:rPr>
        <w:t>Nieruchomość gruntowa, niezabudowana</w:t>
      </w:r>
      <w:r>
        <w:rPr>
          <w:rFonts w:ascii="Calibri" w:hAnsi="Calibri" w:cs="Calibri"/>
          <w:sz w:val="20"/>
          <w:szCs w:val="20"/>
        </w:rPr>
        <w:t xml:space="preserve"> o</w:t>
      </w:r>
      <w:r w:rsidRPr="005A6847">
        <w:rPr>
          <w:rFonts w:ascii="Calibri" w:hAnsi="Calibri" w:cs="Calibri"/>
          <w:sz w:val="20"/>
          <w:szCs w:val="20"/>
        </w:rPr>
        <w:t xml:space="preserve"> kształ</w:t>
      </w:r>
      <w:r>
        <w:rPr>
          <w:rFonts w:ascii="Calibri" w:hAnsi="Calibri" w:cs="Calibri"/>
          <w:sz w:val="20"/>
          <w:szCs w:val="20"/>
        </w:rPr>
        <w:t>cie</w:t>
      </w:r>
      <w:r w:rsidRPr="005A684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zbliżonym do trapezu</w:t>
      </w:r>
      <w:r w:rsidRPr="005A6847">
        <w:rPr>
          <w:rFonts w:ascii="Calibri" w:hAnsi="Calibri" w:cs="Calibri"/>
          <w:sz w:val="20"/>
          <w:szCs w:val="20"/>
        </w:rPr>
        <w:t>. Teren działki jest płaski</w:t>
      </w:r>
      <w:r>
        <w:rPr>
          <w:rFonts w:ascii="Calibri" w:hAnsi="Calibri" w:cs="Calibri"/>
          <w:sz w:val="20"/>
          <w:szCs w:val="20"/>
        </w:rPr>
        <w:t xml:space="preserve"> z miejscowymi nierównościami o </w:t>
      </w:r>
      <w:r w:rsidRPr="005A6847">
        <w:rPr>
          <w:rFonts w:ascii="Calibri" w:hAnsi="Calibri" w:cs="Calibri"/>
          <w:sz w:val="20"/>
          <w:szCs w:val="20"/>
        </w:rPr>
        <w:t>na</w:t>
      </w:r>
      <w:r>
        <w:rPr>
          <w:rFonts w:ascii="Calibri" w:hAnsi="Calibri" w:cs="Calibri"/>
          <w:sz w:val="20"/>
          <w:szCs w:val="20"/>
        </w:rPr>
        <w:t>wierzchni gruntowo – trawiastej z miejscowymi samosiejkami.</w:t>
      </w:r>
      <w:r w:rsidRPr="005A6847">
        <w:rPr>
          <w:rFonts w:ascii="Calibri" w:hAnsi="Calibri" w:cs="Calibri"/>
          <w:sz w:val="20"/>
          <w:szCs w:val="20"/>
        </w:rPr>
        <w:t xml:space="preserve"> Działka jest środkowa z możliwością dojazdu do niej poprzez teren działki drogowej </w:t>
      </w:r>
      <w:r>
        <w:rPr>
          <w:rFonts w:ascii="Calibri" w:hAnsi="Calibri" w:cs="Calibri"/>
          <w:sz w:val="20"/>
          <w:szCs w:val="20"/>
        </w:rPr>
        <w:t xml:space="preserve">nr 2581 </w:t>
      </w:r>
      <w:r w:rsidRPr="005A6847">
        <w:rPr>
          <w:rFonts w:ascii="Calibri" w:hAnsi="Calibri" w:cs="Calibri"/>
          <w:sz w:val="20"/>
          <w:szCs w:val="20"/>
        </w:rPr>
        <w:t xml:space="preserve">stanowiącej </w:t>
      </w:r>
      <w:r>
        <w:rPr>
          <w:rFonts w:ascii="Calibri" w:hAnsi="Calibri" w:cs="Calibri"/>
          <w:sz w:val="20"/>
          <w:szCs w:val="20"/>
        </w:rPr>
        <w:t xml:space="preserve">część </w:t>
      </w:r>
      <w:r w:rsidRPr="005A6847">
        <w:rPr>
          <w:rFonts w:ascii="Calibri" w:hAnsi="Calibri" w:cs="Calibri"/>
          <w:sz w:val="20"/>
          <w:szCs w:val="20"/>
        </w:rPr>
        <w:t>ulic</w:t>
      </w:r>
      <w:r>
        <w:rPr>
          <w:rFonts w:ascii="Calibri" w:hAnsi="Calibri" w:cs="Calibri"/>
          <w:sz w:val="20"/>
          <w:szCs w:val="20"/>
        </w:rPr>
        <w:t xml:space="preserve">y por. Zdzisława </w:t>
      </w:r>
      <w:proofErr w:type="spellStart"/>
      <w:r>
        <w:rPr>
          <w:rFonts w:ascii="Calibri" w:hAnsi="Calibri" w:cs="Calibri"/>
          <w:sz w:val="20"/>
          <w:szCs w:val="20"/>
        </w:rPr>
        <w:t>Gerlińskiego</w:t>
      </w:r>
      <w:proofErr w:type="spellEnd"/>
      <w:r w:rsidRPr="005A6847">
        <w:rPr>
          <w:rFonts w:ascii="Calibri" w:hAnsi="Calibri" w:cs="Calibri"/>
          <w:sz w:val="20"/>
          <w:szCs w:val="20"/>
        </w:rPr>
        <w:t>. W/w działk</w:t>
      </w:r>
      <w:r>
        <w:rPr>
          <w:rFonts w:ascii="Calibri" w:hAnsi="Calibri" w:cs="Calibri"/>
          <w:sz w:val="20"/>
          <w:szCs w:val="20"/>
        </w:rPr>
        <w:t>a</w:t>
      </w:r>
      <w:r w:rsidRPr="005A6847">
        <w:rPr>
          <w:rFonts w:ascii="Calibri" w:hAnsi="Calibri" w:cs="Calibri"/>
          <w:sz w:val="20"/>
          <w:szCs w:val="20"/>
        </w:rPr>
        <w:t xml:space="preserve"> drogowa na odcinku przedmiotowego gruntu jest </w:t>
      </w:r>
      <w:r>
        <w:rPr>
          <w:rFonts w:ascii="Calibri" w:hAnsi="Calibri" w:cs="Calibri"/>
          <w:sz w:val="20"/>
          <w:szCs w:val="20"/>
        </w:rPr>
        <w:t>drogą publiczną o </w:t>
      </w:r>
      <w:r w:rsidRPr="005A6847">
        <w:rPr>
          <w:rFonts w:ascii="Calibri" w:hAnsi="Calibri" w:cs="Calibri"/>
          <w:sz w:val="20"/>
          <w:szCs w:val="20"/>
        </w:rPr>
        <w:t>nawierzchni gruntowo –</w:t>
      </w:r>
      <w:r>
        <w:rPr>
          <w:rFonts w:ascii="Calibri" w:hAnsi="Calibri" w:cs="Calibri"/>
          <w:sz w:val="20"/>
          <w:szCs w:val="20"/>
        </w:rPr>
        <w:t xml:space="preserve"> trawiastej. </w:t>
      </w:r>
      <w:r w:rsidRPr="002C655C">
        <w:rPr>
          <w:rFonts w:ascii="Calibri" w:hAnsi="Calibri" w:cs="Calibri"/>
          <w:color w:val="000000" w:themeColor="text1"/>
          <w:sz w:val="20"/>
          <w:szCs w:val="20"/>
        </w:rPr>
        <w:t xml:space="preserve">W </w:t>
      </w:r>
      <w:r>
        <w:rPr>
          <w:rFonts w:ascii="Calibri" w:hAnsi="Calibri" w:cs="Calibri"/>
          <w:color w:val="000000" w:themeColor="text1"/>
          <w:sz w:val="20"/>
          <w:szCs w:val="20"/>
        </w:rPr>
        <w:t>ulicach dojazdowych oraz na pobliskich zabudowanych nieruchomościach biegnie sieć energetyczna, wodociągowa, gazowa, kanalizacji sanitarnej.</w:t>
      </w:r>
    </w:p>
    <w:p w:rsidR="00306441" w:rsidRPr="00171A10" w:rsidRDefault="00306441" w:rsidP="00306441">
      <w:pPr>
        <w:pStyle w:val="TableContents"/>
        <w:spacing w:after="240"/>
        <w:jc w:val="both"/>
        <w:rPr>
          <w:rFonts w:ascii="Calibri" w:hAnsi="Calibri" w:cs="Calibri"/>
          <w:sz w:val="20"/>
          <w:szCs w:val="20"/>
        </w:rPr>
      </w:pPr>
      <w:r w:rsidRPr="005A6847">
        <w:rPr>
          <w:rFonts w:ascii="Calibri" w:hAnsi="Calibri" w:cs="Calibri"/>
          <w:sz w:val="20"/>
          <w:szCs w:val="20"/>
        </w:rPr>
        <w:t xml:space="preserve">Przedmiotowa działka sąsiaduje z podobnymi niezabudowanymi nieruchomościami, z nieruchomościami zabudowanymi obiektami mieszkalnymi jednorodzinnymi ukończonymi i w trakcie budowy oraz obiektami </w:t>
      </w:r>
      <w:r>
        <w:rPr>
          <w:rFonts w:ascii="Calibri" w:hAnsi="Calibri" w:cs="Calibri"/>
          <w:color w:val="000000" w:themeColor="text1"/>
          <w:sz w:val="20"/>
          <w:szCs w:val="20"/>
        </w:rPr>
        <w:t>gospodarczymi</w:t>
      </w:r>
      <w:r w:rsidRPr="00DF67EB">
        <w:rPr>
          <w:rFonts w:ascii="Calibri" w:hAnsi="Calibri" w:cs="Calibri"/>
          <w:color w:val="000000" w:themeColor="text1"/>
          <w:sz w:val="20"/>
          <w:szCs w:val="20"/>
        </w:rPr>
        <w:t xml:space="preserve">. </w:t>
      </w:r>
    </w:p>
    <w:p w:rsidR="00306441" w:rsidRPr="005A6847" w:rsidRDefault="00306441" w:rsidP="00306441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5A6847">
        <w:rPr>
          <w:rFonts w:ascii="Calibri" w:hAnsi="Calibri" w:cs="Calibri"/>
          <w:b/>
          <w:sz w:val="20"/>
          <w:szCs w:val="20"/>
        </w:rPr>
        <w:t>2.</w:t>
      </w:r>
      <w:r w:rsidRPr="005A6847">
        <w:rPr>
          <w:rFonts w:ascii="Calibri" w:hAnsi="Calibri" w:cs="Calibri"/>
          <w:sz w:val="20"/>
          <w:szCs w:val="20"/>
        </w:rPr>
        <w:t xml:space="preserve"> Dla przedmiotowej nieruchomości obowiązuje miejscowy plan zagospodarowania przestrzennego zabudowy mieszkaniowej jednorodzinnej wraz z usługami towarzyszącymi w rejonie ulic: Kujawska, Tartaczna, Lipowa, Młyńska, Topolowa w Solcu Kujawskim, uchwalonym Uchwałą Nr XXXIV/232/2006 przez Radę Miejską w Solcu Kujawskim dnia 7 kwietnia 2006 r (Dz. Urz. Woj. Kuj.-Pom z 2006r. Nr 74, poz. 1253), dla którego ustala się:</w:t>
      </w:r>
    </w:p>
    <w:p w:rsidR="00306441" w:rsidRPr="005A6847" w:rsidRDefault="00306441" w:rsidP="00306441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5A6847">
        <w:rPr>
          <w:rFonts w:ascii="Calibri" w:hAnsi="Calibri" w:cs="Calibri"/>
          <w:sz w:val="20"/>
          <w:szCs w:val="20"/>
        </w:rPr>
        <w:t>a) przeznaczenie podstawowe - teren zabudowy mieszkaniowej jednorodzinnej wolnostojącej,</w:t>
      </w:r>
    </w:p>
    <w:p w:rsidR="00306441" w:rsidRPr="005A6847" w:rsidRDefault="00306441" w:rsidP="00306441">
      <w:pPr>
        <w:pStyle w:val="Standard"/>
        <w:spacing w:after="240"/>
        <w:jc w:val="both"/>
        <w:rPr>
          <w:rFonts w:ascii="Calibri" w:hAnsi="Calibri" w:cs="Calibri"/>
          <w:sz w:val="20"/>
          <w:szCs w:val="20"/>
        </w:rPr>
      </w:pPr>
      <w:r w:rsidRPr="005A6847">
        <w:rPr>
          <w:rFonts w:ascii="Calibri" w:hAnsi="Calibri" w:cs="Calibri"/>
          <w:sz w:val="20"/>
          <w:szCs w:val="20"/>
        </w:rPr>
        <w:t>b) przeznaczenie uzupełniające – usługi wbudowane w zabudowę mieszkaniową jednorodzinną – nieuciążliwe.</w:t>
      </w:r>
    </w:p>
    <w:p w:rsidR="00306441" w:rsidRPr="00243CF2" w:rsidRDefault="00306441" w:rsidP="00306441">
      <w:pPr>
        <w:pStyle w:val="Standard"/>
        <w:spacing w:after="240"/>
        <w:jc w:val="both"/>
        <w:rPr>
          <w:rFonts w:ascii="Calibri" w:hAnsi="Calibri" w:cs="Calibri"/>
          <w:sz w:val="20"/>
          <w:szCs w:val="20"/>
        </w:rPr>
      </w:pPr>
      <w:r w:rsidRPr="00243CF2">
        <w:rPr>
          <w:rFonts w:ascii="Calibri" w:hAnsi="Calibri" w:cs="Calibri"/>
          <w:b/>
          <w:sz w:val="20"/>
          <w:szCs w:val="20"/>
        </w:rPr>
        <w:t>3.</w:t>
      </w:r>
      <w:r w:rsidRPr="00243CF2">
        <w:rPr>
          <w:rFonts w:ascii="Calibri" w:hAnsi="Calibri" w:cs="Calibri"/>
          <w:sz w:val="20"/>
          <w:szCs w:val="20"/>
        </w:rPr>
        <w:t xml:space="preserve"> Ciężary i Ograniczenia: Nieruchomość zapisana w KW nr BY1B/00</w:t>
      </w:r>
      <w:r>
        <w:rPr>
          <w:rFonts w:ascii="Calibri" w:hAnsi="Calibri" w:cs="Calibri"/>
          <w:sz w:val="20"/>
          <w:szCs w:val="20"/>
        </w:rPr>
        <w:t>188996</w:t>
      </w:r>
      <w:r w:rsidRPr="00243CF2">
        <w:rPr>
          <w:rFonts w:ascii="Calibri" w:hAnsi="Calibri" w:cs="Calibri"/>
          <w:sz w:val="20"/>
          <w:szCs w:val="20"/>
        </w:rPr>
        <w:t>/</w:t>
      </w:r>
      <w:r>
        <w:rPr>
          <w:rFonts w:ascii="Calibri" w:hAnsi="Calibri" w:cs="Calibri"/>
          <w:sz w:val="20"/>
          <w:szCs w:val="20"/>
        </w:rPr>
        <w:t>9</w:t>
      </w:r>
      <w:r w:rsidRPr="00243CF2">
        <w:rPr>
          <w:rFonts w:ascii="Calibri" w:hAnsi="Calibri" w:cs="Calibri"/>
          <w:sz w:val="20"/>
          <w:szCs w:val="20"/>
        </w:rPr>
        <w:t xml:space="preserve"> nie jest obciążona żadnymi ciężarami, ograniczeniami.                                                              </w:t>
      </w:r>
    </w:p>
    <w:p w:rsidR="00306441" w:rsidRPr="00243CF2" w:rsidRDefault="00306441" w:rsidP="00306441">
      <w:pPr>
        <w:pStyle w:val="Standard"/>
        <w:spacing w:after="240"/>
        <w:jc w:val="both"/>
        <w:rPr>
          <w:rFonts w:ascii="Calibri" w:hAnsi="Calibri" w:cs="Calibri"/>
          <w:sz w:val="20"/>
          <w:szCs w:val="20"/>
        </w:rPr>
      </w:pPr>
      <w:r w:rsidRPr="00243CF2">
        <w:rPr>
          <w:rFonts w:ascii="Calibri" w:hAnsi="Calibri" w:cs="Calibri"/>
          <w:b/>
          <w:sz w:val="20"/>
          <w:szCs w:val="20"/>
        </w:rPr>
        <w:t>4.</w:t>
      </w:r>
      <w:r w:rsidRPr="00243CF2">
        <w:rPr>
          <w:rFonts w:ascii="Calibri" w:hAnsi="Calibri" w:cs="Calibri"/>
          <w:sz w:val="20"/>
          <w:szCs w:val="20"/>
        </w:rPr>
        <w:t xml:space="preserve"> W ewidencji gruntów: działka nr 2</w:t>
      </w:r>
      <w:r>
        <w:rPr>
          <w:rFonts w:ascii="Calibri" w:hAnsi="Calibri" w:cs="Calibri"/>
          <w:sz w:val="20"/>
          <w:szCs w:val="20"/>
        </w:rPr>
        <w:t>590</w:t>
      </w:r>
      <w:r w:rsidRPr="00243CF2">
        <w:rPr>
          <w:rFonts w:ascii="Calibri" w:hAnsi="Calibri" w:cs="Calibri"/>
          <w:sz w:val="20"/>
          <w:szCs w:val="20"/>
        </w:rPr>
        <w:t xml:space="preserve"> sklasyfikowana została jako </w:t>
      </w:r>
      <w:r>
        <w:rPr>
          <w:rFonts w:ascii="Calibri" w:hAnsi="Calibri" w:cs="Calibri"/>
          <w:sz w:val="20"/>
          <w:szCs w:val="20"/>
        </w:rPr>
        <w:t xml:space="preserve">pastwiska trwałe </w:t>
      </w:r>
      <w:r w:rsidRPr="00243CF2">
        <w:rPr>
          <w:rFonts w:ascii="Calibri" w:hAnsi="Calibri" w:cs="Calibri"/>
          <w:sz w:val="20"/>
          <w:szCs w:val="20"/>
        </w:rPr>
        <w:t>(</w:t>
      </w:r>
      <w:proofErr w:type="spellStart"/>
      <w:r>
        <w:rPr>
          <w:rFonts w:ascii="Calibri" w:hAnsi="Calibri" w:cs="Calibri"/>
          <w:b/>
          <w:sz w:val="20"/>
          <w:szCs w:val="20"/>
        </w:rPr>
        <w:t>Ps</w:t>
      </w:r>
      <w:proofErr w:type="spellEnd"/>
      <w:r w:rsidRPr="00243CF2">
        <w:rPr>
          <w:rFonts w:ascii="Calibri" w:hAnsi="Calibri" w:cs="Calibri"/>
          <w:sz w:val="20"/>
          <w:szCs w:val="20"/>
        </w:rPr>
        <w:t xml:space="preserve">).                                                                                                                                                     </w:t>
      </w:r>
    </w:p>
    <w:p w:rsidR="00306441" w:rsidRPr="00243CF2" w:rsidRDefault="00306441" w:rsidP="00306441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243CF2">
        <w:rPr>
          <w:rFonts w:ascii="Calibri" w:hAnsi="Calibri" w:cs="Calibri"/>
          <w:b/>
          <w:sz w:val="20"/>
          <w:szCs w:val="20"/>
        </w:rPr>
        <w:t>5.</w:t>
      </w:r>
      <w:r w:rsidRPr="00243CF2">
        <w:rPr>
          <w:rFonts w:ascii="Calibri" w:hAnsi="Calibri" w:cs="Calibri"/>
          <w:sz w:val="20"/>
          <w:szCs w:val="20"/>
        </w:rPr>
        <w:t xml:space="preserve"> Wykaz niniejszy wywiesza się do publicznej wiadomości na okres 21 dni tj. od dnia </w:t>
      </w:r>
      <w:r>
        <w:rPr>
          <w:rFonts w:ascii="Calibri" w:hAnsi="Calibri" w:cs="Calibri"/>
          <w:b/>
          <w:sz w:val="20"/>
          <w:szCs w:val="20"/>
        </w:rPr>
        <w:t>22.10</w:t>
      </w:r>
      <w:r w:rsidRPr="00DC4497">
        <w:rPr>
          <w:rFonts w:ascii="Calibri" w:hAnsi="Calibri" w:cs="Calibri"/>
          <w:b/>
          <w:sz w:val="20"/>
          <w:szCs w:val="20"/>
        </w:rPr>
        <w:t>.2020r</w:t>
      </w:r>
      <w:r w:rsidRPr="00243CF2">
        <w:rPr>
          <w:rFonts w:ascii="Calibri" w:hAnsi="Calibri" w:cs="Calibri"/>
          <w:sz w:val="20"/>
          <w:szCs w:val="20"/>
        </w:rPr>
        <w:t xml:space="preserve">. do dnia </w:t>
      </w:r>
      <w:r>
        <w:rPr>
          <w:rFonts w:ascii="Calibri" w:hAnsi="Calibri" w:cs="Calibri"/>
          <w:b/>
          <w:sz w:val="20"/>
          <w:szCs w:val="20"/>
        </w:rPr>
        <w:t>12.11</w:t>
      </w:r>
      <w:r w:rsidRPr="00DC4497">
        <w:rPr>
          <w:rFonts w:ascii="Calibri" w:hAnsi="Calibri" w:cs="Calibri"/>
          <w:b/>
          <w:sz w:val="20"/>
          <w:szCs w:val="20"/>
        </w:rPr>
        <w:t xml:space="preserve">.2020r.                                                                                                                                             </w:t>
      </w:r>
    </w:p>
    <w:p w:rsidR="00306441" w:rsidRPr="00C45124" w:rsidRDefault="00306441" w:rsidP="00306441">
      <w:pPr>
        <w:pStyle w:val="Standard"/>
        <w:jc w:val="both"/>
        <w:rPr>
          <w:rFonts w:ascii="Calibri" w:hAnsi="Calibri" w:cs="Calibri"/>
          <w:color w:val="548DD4" w:themeColor="text2" w:themeTint="99"/>
          <w:sz w:val="20"/>
          <w:szCs w:val="20"/>
        </w:rPr>
      </w:pPr>
    </w:p>
    <w:p w:rsidR="00306441" w:rsidRPr="004713CD" w:rsidRDefault="00306441" w:rsidP="00306441">
      <w:pPr>
        <w:pStyle w:val="Standard"/>
        <w:jc w:val="both"/>
        <w:rPr>
          <w:rFonts w:ascii="Calibri" w:hAnsi="Calibri" w:cs="Calibri"/>
          <w:b/>
          <w:sz w:val="20"/>
          <w:szCs w:val="20"/>
        </w:rPr>
      </w:pPr>
      <w:r w:rsidRPr="00243CF2">
        <w:rPr>
          <w:rFonts w:ascii="Calibri" w:hAnsi="Calibri" w:cs="Calibri"/>
          <w:b/>
          <w:sz w:val="20"/>
          <w:szCs w:val="20"/>
        </w:rPr>
        <w:t>6.</w:t>
      </w:r>
      <w:r w:rsidRPr="00243CF2">
        <w:rPr>
          <w:rFonts w:ascii="Calibri" w:hAnsi="Calibri" w:cs="Calibri"/>
          <w:sz w:val="20"/>
          <w:szCs w:val="20"/>
        </w:rPr>
        <w:t xml:space="preserve"> Termin do złożenia wniosku przez osoby, którym przysługuje pierwszeństwo w nabyciu nieruchomości na podstawie art. 34, ust. 1 pkt 1 i 2 ustawy z dnia 21 sierpnia 1997r. o gospodarce nieruchomościami (Dz.U.20</w:t>
      </w:r>
      <w:r>
        <w:rPr>
          <w:rFonts w:ascii="Calibri" w:hAnsi="Calibri" w:cs="Calibri"/>
          <w:sz w:val="20"/>
          <w:szCs w:val="20"/>
        </w:rPr>
        <w:t xml:space="preserve">20.65 ze zm.) </w:t>
      </w:r>
      <w:r w:rsidRPr="00243CF2">
        <w:rPr>
          <w:rFonts w:ascii="Calibri" w:hAnsi="Calibri" w:cs="Calibri"/>
          <w:sz w:val="20"/>
          <w:szCs w:val="20"/>
        </w:rPr>
        <w:t xml:space="preserve">wynosi 6 tygodni, licząc od dnia wywieszenia wykazu tj. do </w:t>
      </w:r>
      <w:r w:rsidRPr="00306441">
        <w:rPr>
          <w:rFonts w:ascii="Calibri" w:hAnsi="Calibri" w:cs="Calibri"/>
          <w:b/>
          <w:sz w:val="20"/>
          <w:szCs w:val="20"/>
        </w:rPr>
        <w:t>3 grudnia</w:t>
      </w:r>
      <w:r w:rsidRPr="00243CF2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2020</w:t>
      </w:r>
      <w:r w:rsidRPr="00243CF2">
        <w:rPr>
          <w:rFonts w:ascii="Calibri" w:hAnsi="Calibri" w:cs="Calibri"/>
          <w:b/>
          <w:bCs/>
          <w:sz w:val="20"/>
          <w:szCs w:val="20"/>
        </w:rPr>
        <w:t>r</w:t>
      </w:r>
      <w:r w:rsidRPr="00243CF2">
        <w:rPr>
          <w:rFonts w:ascii="Calibri" w:hAnsi="Calibri" w:cs="Calibri"/>
          <w:sz w:val="20"/>
          <w:szCs w:val="20"/>
        </w:rPr>
        <w:t xml:space="preserve">.                                                                                                                                                       </w:t>
      </w:r>
    </w:p>
    <w:p w:rsidR="00306441" w:rsidRPr="00C45124" w:rsidRDefault="00306441" w:rsidP="00306441">
      <w:pPr>
        <w:pStyle w:val="Standard"/>
        <w:jc w:val="both"/>
        <w:rPr>
          <w:rFonts w:ascii="Calibri" w:hAnsi="Calibri" w:cs="Calibri"/>
          <w:color w:val="548DD4" w:themeColor="text2" w:themeTint="99"/>
          <w:sz w:val="20"/>
          <w:szCs w:val="20"/>
        </w:rPr>
      </w:pPr>
    </w:p>
    <w:p w:rsidR="00306441" w:rsidRDefault="00306441" w:rsidP="00306441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243CF2">
        <w:rPr>
          <w:rFonts w:ascii="Calibri" w:hAnsi="Calibri" w:cs="Calibri"/>
          <w:b/>
          <w:sz w:val="20"/>
          <w:szCs w:val="20"/>
        </w:rPr>
        <w:t>7.</w:t>
      </w:r>
      <w:r w:rsidRPr="00243CF2">
        <w:rPr>
          <w:rFonts w:ascii="Calibri" w:hAnsi="Calibri" w:cs="Calibri"/>
          <w:sz w:val="20"/>
          <w:szCs w:val="20"/>
        </w:rPr>
        <w:t xml:space="preserve">   Informacje uzyskać można w Urzędzie Mi</w:t>
      </w:r>
      <w:r>
        <w:rPr>
          <w:rFonts w:ascii="Calibri" w:hAnsi="Calibri" w:cs="Calibri"/>
          <w:sz w:val="20"/>
          <w:szCs w:val="20"/>
        </w:rPr>
        <w:t xml:space="preserve">ejskim </w:t>
      </w:r>
      <w:r w:rsidRPr="00243CF2">
        <w:rPr>
          <w:rFonts w:ascii="Calibri" w:hAnsi="Calibri" w:cs="Calibri"/>
          <w:sz w:val="20"/>
          <w:szCs w:val="20"/>
        </w:rPr>
        <w:t xml:space="preserve">w Solcu Kujawskim przy ul. 23 Stycznia 7, </w:t>
      </w:r>
      <w:r>
        <w:rPr>
          <w:rFonts w:ascii="Calibri" w:hAnsi="Calibri" w:cs="Calibri"/>
          <w:sz w:val="20"/>
          <w:szCs w:val="20"/>
        </w:rPr>
        <w:t>pok. Nr 5,</w:t>
      </w:r>
      <w:r w:rsidRPr="00243CF2">
        <w:rPr>
          <w:rFonts w:ascii="Calibri" w:hAnsi="Calibri" w:cs="Calibri"/>
          <w:sz w:val="20"/>
          <w:szCs w:val="20"/>
        </w:rPr>
        <w:t xml:space="preserve"> tel. 52 387  01 19 </w:t>
      </w:r>
    </w:p>
    <w:p w:rsidR="00306441" w:rsidRPr="00996E55" w:rsidRDefault="00306441" w:rsidP="00306441">
      <w:pPr>
        <w:pStyle w:val="Standard"/>
        <w:jc w:val="both"/>
        <w:rPr>
          <w:rFonts w:ascii="Calibri" w:hAnsi="Calibri" w:cs="Calibri"/>
          <w:sz w:val="20"/>
          <w:szCs w:val="20"/>
          <w:lang w:val="de-DE"/>
        </w:rPr>
      </w:pPr>
      <w:proofErr w:type="spellStart"/>
      <w:r w:rsidRPr="00996E55">
        <w:rPr>
          <w:rFonts w:ascii="Calibri" w:hAnsi="Calibri" w:cs="Calibri"/>
          <w:sz w:val="20"/>
          <w:szCs w:val="20"/>
          <w:lang w:val="de-DE"/>
        </w:rPr>
        <w:t>lub</w:t>
      </w:r>
      <w:proofErr w:type="spellEnd"/>
      <w:r w:rsidRPr="00996E55">
        <w:rPr>
          <w:rFonts w:ascii="Calibri" w:hAnsi="Calibri" w:cs="Calibri"/>
          <w:sz w:val="20"/>
          <w:szCs w:val="20"/>
          <w:lang w:val="de-DE"/>
        </w:rPr>
        <w:t xml:space="preserve">  52 387 01 </w:t>
      </w:r>
      <w:r>
        <w:rPr>
          <w:rFonts w:ascii="Calibri" w:hAnsi="Calibri" w:cs="Calibri"/>
          <w:sz w:val="20"/>
          <w:szCs w:val="20"/>
          <w:lang w:val="de-DE"/>
        </w:rPr>
        <w:t>19</w:t>
      </w:r>
      <w:r w:rsidRPr="00996E55">
        <w:rPr>
          <w:rFonts w:ascii="Calibri" w:hAnsi="Calibri" w:cs="Calibri"/>
          <w:sz w:val="20"/>
          <w:szCs w:val="20"/>
          <w:lang w:val="de-DE"/>
        </w:rPr>
        <w:t xml:space="preserve">, </w:t>
      </w:r>
      <w:proofErr w:type="spellStart"/>
      <w:r w:rsidRPr="00996E55">
        <w:rPr>
          <w:rFonts w:ascii="Calibri" w:hAnsi="Calibri" w:cs="Calibri"/>
          <w:sz w:val="20"/>
          <w:szCs w:val="20"/>
          <w:lang w:val="de-DE"/>
        </w:rPr>
        <w:t>e-mail</w:t>
      </w:r>
      <w:proofErr w:type="spellEnd"/>
      <w:r w:rsidRPr="00996E55">
        <w:rPr>
          <w:rFonts w:ascii="Calibri" w:hAnsi="Calibri" w:cs="Calibri"/>
          <w:sz w:val="20"/>
          <w:szCs w:val="20"/>
          <w:lang w:val="de-DE"/>
        </w:rPr>
        <w:t>: nieruchomosci@soleckujawski.pl</w:t>
      </w:r>
    </w:p>
    <w:p w:rsidR="00306441" w:rsidRPr="00996E55" w:rsidRDefault="00306441" w:rsidP="00306441">
      <w:pPr>
        <w:pStyle w:val="Standard"/>
        <w:jc w:val="both"/>
        <w:rPr>
          <w:rFonts w:ascii="Calibri" w:hAnsi="Calibri" w:cs="Calibri"/>
          <w:color w:val="548DD4" w:themeColor="text2" w:themeTint="99"/>
          <w:sz w:val="22"/>
          <w:szCs w:val="22"/>
          <w:lang w:val="de-DE"/>
        </w:rPr>
      </w:pPr>
    </w:p>
    <w:p w:rsidR="00306441" w:rsidRPr="00996E55" w:rsidRDefault="00306441" w:rsidP="00306441">
      <w:pPr>
        <w:pStyle w:val="Standard"/>
        <w:jc w:val="both"/>
        <w:rPr>
          <w:rFonts w:ascii="Calibri" w:hAnsi="Calibri" w:cs="Calibri"/>
          <w:color w:val="548DD4" w:themeColor="text2" w:themeTint="99"/>
          <w:sz w:val="20"/>
          <w:szCs w:val="20"/>
          <w:lang w:val="de-DE"/>
        </w:rPr>
      </w:pPr>
    </w:p>
    <w:p w:rsidR="00306441" w:rsidRDefault="00306441" w:rsidP="00306441">
      <w:pPr>
        <w:pStyle w:val="Standard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Solec Kujawski, dnia 22.10.2020</w:t>
      </w:r>
      <w:r w:rsidRPr="002C655C">
        <w:rPr>
          <w:rFonts w:ascii="Calibri" w:hAnsi="Calibri" w:cs="Calibri"/>
          <w:color w:val="000000" w:themeColor="text1"/>
          <w:sz w:val="20"/>
          <w:szCs w:val="20"/>
        </w:rPr>
        <w:t>r.</w:t>
      </w:r>
    </w:p>
    <w:p w:rsidR="00306441" w:rsidRDefault="00306441" w:rsidP="0058654E">
      <w:pPr>
        <w:pStyle w:val="Standard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:rsidR="0058654E" w:rsidRDefault="0058654E" w:rsidP="0058654E">
      <w:pPr>
        <w:pStyle w:val="Standard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:rsidR="009C7CBC" w:rsidRDefault="009C7CBC" w:rsidP="009C7CBC">
      <w:pPr>
        <w:pStyle w:val="Standard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:rsidR="00DF0036" w:rsidRDefault="00DF0036" w:rsidP="00996A92">
      <w:pPr>
        <w:rPr>
          <w:rFonts w:ascii="Calibri" w:hAnsi="Calibri" w:cs="Calibri"/>
        </w:rPr>
      </w:pPr>
    </w:p>
    <w:p w:rsidR="009C7CBC" w:rsidRDefault="009C7CBC" w:rsidP="009C7CBC">
      <w:pPr>
        <w:pStyle w:val="Standard"/>
        <w:jc w:val="right"/>
        <w:rPr>
          <w:rFonts w:ascii="Calibri" w:hAnsi="Calibri" w:cs="Calibri"/>
          <w:color w:val="000000" w:themeColor="text1"/>
          <w:sz w:val="20"/>
          <w:szCs w:val="20"/>
        </w:rPr>
      </w:pPr>
      <w:r w:rsidRPr="002C655C">
        <w:rPr>
          <w:rFonts w:ascii="Calibri" w:hAnsi="Calibri" w:cs="Calibri"/>
          <w:color w:val="000000" w:themeColor="text1"/>
          <w:sz w:val="20"/>
          <w:szCs w:val="20"/>
        </w:rPr>
        <w:lastRenderedPageBreak/>
        <w:t xml:space="preserve">Solec Kujawski, dnia </w:t>
      </w:r>
      <w:r w:rsidR="00306441">
        <w:rPr>
          <w:rFonts w:ascii="Calibri" w:hAnsi="Calibri" w:cs="Calibri"/>
          <w:color w:val="000000" w:themeColor="text1"/>
          <w:sz w:val="20"/>
          <w:szCs w:val="20"/>
        </w:rPr>
        <w:t>22.10</w:t>
      </w:r>
      <w:r>
        <w:rPr>
          <w:rFonts w:ascii="Calibri" w:hAnsi="Calibri" w:cs="Calibri"/>
          <w:color w:val="000000" w:themeColor="text1"/>
          <w:sz w:val="20"/>
          <w:szCs w:val="20"/>
        </w:rPr>
        <w:t>.2020</w:t>
      </w:r>
      <w:r w:rsidRPr="002C655C">
        <w:rPr>
          <w:rFonts w:ascii="Calibri" w:hAnsi="Calibri" w:cs="Calibri"/>
          <w:color w:val="000000" w:themeColor="text1"/>
          <w:sz w:val="20"/>
          <w:szCs w:val="20"/>
        </w:rPr>
        <w:t>r.</w:t>
      </w:r>
    </w:p>
    <w:p w:rsidR="002C655C" w:rsidRPr="00914906" w:rsidRDefault="002C655C" w:rsidP="002C655C">
      <w:pPr>
        <w:jc w:val="center"/>
        <w:rPr>
          <w:rFonts w:ascii="Calibri" w:hAnsi="Calibri" w:cs="Calibri"/>
        </w:rPr>
      </w:pPr>
    </w:p>
    <w:p w:rsidR="002C655C" w:rsidRPr="00914906" w:rsidRDefault="002C655C" w:rsidP="002C655C">
      <w:pPr>
        <w:jc w:val="center"/>
        <w:rPr>
          <w:rFonts w:ascii="Calibri" w:hAnsi="Calibri" w:cs="Calibri"/>
        </w:rPr>
      </w:pPr>
    </w:p>
    <w:p w:rsidR="002C655C" w:rsidRDefault="002C655C" w:rsidP="002C655C">
      <w:pPr>
        <w:jc w:val="center"/>
        <w:rPr>
          <w:rFonts w:ascii="Calibri" w:hAnsi="Calibri" w:cs="Calibri"/>
        </w:rPr>
      </w:pPr>
    </w:p>
    <w:p w:rsidR="002C655C" w:rsidRDefault="002C655C" w:rsidP="009C7CBC">
      <w:pPr>
        <w:rPr>
          <w:rFonts w:ascii="Calibri" w:hAnsi="Calibri" w:cs="Calibri"/>
        </w:rPr>
      </w:pPr>
    </w:p>
    <w:p w:rsidR="002C655C" w:rsidRPr="00914906" w:rsidRDefault="002C655C" w:rsidP="002C655C">
      <w:pPr>
        <w:jc w:val="center"/>
        <w:rPr>
          <w:rFonts w:ascii="Calibri" w:hAnsi="Calibri" w:cs="Calibri"/>
        </w:rPr>
      </w:pPr>
    </w:p>
    <w:p w:rsidR="002C655C" w:rsidRPr="00914906" w:rsidRDefault="002C655C" w:rsidP="002C655C">
      <w:pPr>
        <w:jc w:val="center"/>
        <w:rPr>
          <w:rFonts w:ascii="Calibri" w:hAnsi="Calibri" w:cs="Calibri"/>
          <w:sz w:val="28"/>
          <w:szCs w:val="28"/>
        </w:rPr>
      </w:pPr>
      <w:r w:rsidRPr="00914906">
        <w:rPr>
          <w:rFonts w:ascii="Calibri" w:hAnsi="Calibri" w:cs="Calibri"/>
          <w:sz w:val="28"/>
          <w:szCs w:val="28"/>
        </w:rPr>
        <w:t>I N F O R M A C J A</w:t>
      </w:r>
    </w:p>
    <w:p w:rsidR="002C655C" w:rsidRPr="00914906" w:rsidRDefault="002C655C" w:rsidP="002C655C">
      <w:pPr>
        <w:rPr>
          <w:rFonts w:ascii="Calibri" w:hAnsi="Calibri" w:cs="Calibri"/>
        </w:rPr>
      </w:pPr>
    </w:p>
    <w:p w:rsidR="002C655C" w:rsidRPr="00914906" w:rsidRDefault="002C655C" w:rsidP="002C655C">
      <w:pPr>
        <w:jc w:val="center"/>
        <w:rPr>
          <w:rFonts w:ascii="Calibri" w:hAnsi="Calibri" w:cs="Calibri"/>
          <w:b/>
        </w:rPr>
      </w:pPr>
      <w:r w:rsidRPr="00914906">
        <w:rPr>
          <w:rFonts w:ascii="Calibri" w:hAnsi="Calibri" w:cs="Calibri"/>
          <w:b/>
          <w:sz w:val="28"/>
          <w:szCs w:val="28"/>
        </w:rPr>
        <w:t xml:space="preserve">Burmistrz </w:t>
      </w:r>
      <w:r w:rsidR="00996A92">
        <w:rPr>
          <w:rFonts w:ascii="Calibri" w:hAnsi="Calibri" w:cs="Calibri"/>
          <w:b/>
          <w:sz w:val="28"/>
          <w:szCs w:val="28"/>
        </w:rPr>
        <w:t>Sol</w:t>
      </w:r>
      <w:r w:rsidRPr="00914906">
        <w:rPr>
          <w:rFonts w:ascii="Calibri" w:hAnsi="Calibri" w:cs="Calibri"/>
          <w:b/>
          <w:sz w:val="28"/>
          <w:szCs w:val="28"/>
        </w:rPr>
        <w:t>c</w:t>
      </w:r>
      <w:r w:rsidR="00996A92">
        <w:rPr>
          <w:rFonts w:ascii="Calibri" w:hAnsi="Calibri" w:cs="Calibri"/>
          <w:b/>
          <w:sz w:val="28"/>
          <w:szCs w:val="28"/>
        </w:rPr>
        <w:t>a</w:t>
      </w:r>
      <w:r w:rsidRPr="00914906">
        <w:rPr>
          <w:rFonts w:ascii="Calibri" w:hAnsi="Calibri" w:cs="Calibri"/>
          <w:b/>
          <w:sz w:val="28"/>
          <w:szCs w:val="28"/>
        </w:rPr>
        <w:t xml:space="preserve"> Kujawski</w:t>
      </w:r>
      <w:r w:rsidR="00996A92">
        <w:rPr>
          <w:rFonts w:ascii="Calibri" w:hAnsi="Calibri" w:cs="Calibri"/>
          <w:b/>
          <w:sz w:val="28"/>
          <w:szCs w:val="28"/>
        </w:rPr>
        <w:t>ego</w:t>
      </w:r>
      <w:r w:rsidRPr="00914906">
        <w:rPr>
          <w:rFonts w:ascii="Calibri" w:hAnsi="Calibri" w:cs="Calibri"/>
          <w:b/>
        </w:rPr>
        <w:t>,</w:t>
      </w:r>
    </w:p>
    <w:p w:rsidR="002C655C" w:rsidRPr="00914906" w:rsidRDefault="002C655C" w:rsidP="002C655C">
      <w:pPr>
        <w:jc w:val="both"/>
        <w:rPr>
          <w:rFonts w:ascii="Calibri" w:hAnsi="Calibri" w:cs="Calibri"/>
        </w:rPr>
      </w:pPr>
      <w:r w:rsidRPr="00914906">
        <w:rPr>
          <w:rFonts w:ascii="Calibri" w:hAnsi="Calibri" w:cs="Calibri"/>
        </w:rPr>
        <w:t xml:space="preserve">    </w:t>
      </w:r>
    </w:p>
    <w:p w:rsidR="002C655C" w:rsidRPr="00914906" w:rsidRDefault="002C655C" w:rsidP="002C655C">
      <w:pPr>
        <w:jc w:val="both"/>
        <w:rPr>
          <w:rFonts w:ascii="Calibri" w:hAnsi="Calibri" w:cs="Calibri"/>
        </w:rPr>
      </w:pPr>
    </w:p>
    <w:p w:rsidR="002C655C" w:rsidRPr="00914906" w:rsidRDefault="002C655C" w:rsidP="002C655C">
      <w:pPr>
        <w:jc w:val="both"/>
        <w:rPr>
          <w:rFonts w:ascii="Calibri" w:hAnsi="Calibri" w:cs="Calibri"/>
        </w:rPr>
      </w:pPr>
      <w:r w:rsidRPr="00914906">
        <w:rPr>
          <w:rFonts w:ascii="Calibri" w:hAnsi="Calibri" w:cs="Calibri"/>
        </w:rPr>
        <w:t xml:space="preserve"> </w:t>
      </w:r>
    </w:p>
    <w:p w:rsidR="002C655C" w:rsidRPr="00914906" w:rsidRDefault="002C655C" w:rsidP="002C655C">
      <w:pPr>
        <w:spacing w:after="240" w:line="276" w:lineRule="auto"/>
        <w:jc w:val="both"/>
        <w:rPr>
          <w:rFonts w:ascii="Calibri" w:hAnsi="Calibri" w:cs="Calibri"/>
        </w:rPr>
      </w:pPr>
      <w:r w:rsidRPr="00914906">
        <w:rPr>
          <w:rFonts w:ascii="Calibri" w:hAnsi="Calibri" w:cs="Calibri"/>
        </w:rPr>
        <w:t>stosownie do art. 35 ustawy z dnia 21 sierpnia 1997 r.</w:t>
      </w:r>
      <w:r w:rsidR="009C7CBC">
        <w:rPr>
          <w:rFonts w:ascii="Calibri" w:hAnsi="Calibri" w:cs="Calibri"/>
        </w:rPr>
        <w:t xml:space="preserve"> o gospodarce nieruchomościami </w:t>
      </w:r>
      <w:r w:rsidRPr="00914906">
        <w:rPr>
          <w:rFonts w:ascii="Calibri" w:hAnsi="Calibri" w:cs="Calibri"/>
        </w:rPr>
        <w:t>(tekst  jednolity  Dz.U.20</w:t>
      </w:r>
      <w:r w:rsidR="009C7CBC">
        <w:rPr>
          <w:rFonts w:ascii="Calibri" w:hAnsi="Calibri" w:cs="Calibri"/>
        </w:rPr>
        <w:t>20</w:t>
      </w:r>
      <w:r w:rsidRPr="00914906">
        <w:rPr>
          <w:rFonts w:ascii="Calibri" w:hAnsi="Calibri" w:cs="Calibri"/>
        </w:rPr>
        <w:t>.</w:t>
      </w:r>
      <w:r w:rsidR="009C7CBC">
        <w:rPr>
          <w:rFonts w:ascii="Calibri" w:hAnsi="Calibri" w:cs="Calibri"/>
        </w:rPr>
        <w:t>65</w:t>
      </w:r>
      <w:r w:rsidR="00A517BD">
        <w:rPr>
          <w:rFonts w:ascii="Calibri" w:hAnsi="Calibri" w:cs="Calibri"/>
        </w:rPr>
        <w:t xml:space="preserve"> ze zm.</w:t>
      </w:r>
      <w:r w:rsidRPr="00914906">
        <w:rPr>
          <w:rFonts w:ascii="Calibri" w:hAnsi="Calibri" w:cs="Calibri"/>
        </w:rPr>
        <w:t>), podaje do publicznej wiadomości, że:</w:t>
      </w:r>
    </w:p>
    <w:p w:rsidR="002C655C" w:rsidRPr="00914906" w:rsidRDefault="002C655C" w:rsidP="002C655C">
      <w:pPr>
        <w:pStyle w:val="Standard"/>
        <w:spacing w:line="276" w:lineRule="auto"/>
        <w:jc w:val="both"/>
        <w:rPr>
          <w:rFonts w:ascii="Calibri" w:hAnsi="Calibri" w:cs="Calibri"/>
        </w:rPr>
      </w:pPr>
      <w:r w:rsidRPr="00914906">
        <w:rPr>
          <w:rFonts w:ascii="Calibri" w:hAnsi="Calibri" w:cs="Calibri"/>
        </w:rPr>
        <w:t>na  t</w:t>
      </w:r>
      <w:r w:rsidR="009518DA">
        <w:rPr>
          <w:rFonts w:ascii="Calibri" w:hAnsi="Calibri" w:cs="Calibri"/>
        </w:rPr>
        <w:t>ablicy ogłoszeń w Urzędzie Miejskim</w:t>
      </w:r>
      <w:r w:rsidRPr="00914906">
        <w:rPr>
          <w:rFonts w:ascii="Calibri" w:hAnsi="Calibri" w:cs="Calibri"/>
        </w:rPr>
        <w:t xml:space="preserve"> przy ul. 23 Stycznia nr 7,  </w:t>
      </w:r>
      <w:r>
        <w:rPr>
          <w:rFonts w:ascii="Calibri" w:hAnsi="Calibri" w:cs="Calibri"/>
        </w:rPr>
        <w:t xml:space="preserve">na okres 21 dni, tj. od dnia </w:t>
      </w:r>
      <w:r w:rsidR="00A517BD">
        <w:rPr>
          <w:rFonts w:ascii="Calibri" w:hAnsi="Calibri" w:cs="Calibri"/>
        </w:rPr>
        <w:br/>
      </w:r>
      <w:r w:rsidR="00306441">
        <w:rPr>
          <w:rFonts w:ascii="Calibri" w:hAnsi="Calibri" w:cs="Calibri"/>
          <w:b/>
        </w:rPr>
        <w:t>22.10</w:t>
      </w:r>
      <w:r w:rsidRPr="009C7CBC">
        <w:rPr>
          <w:rFonts w:ascii="Calibri" w:hAnsi="Calibri" w:cs="Calibri"/>
          <w:b/>
        </w:rPr>
        <w:t>.20</w:t>
      </w:r>
      <w:r w:rsidR="009C7CBC" w:rsidRPr="009C7CBC">
        <w:rPr>
          <w:rFonts w:ascii="Calibri" w:hAnsi="Calibri" w:cs="Calibri"/>
          <w:b/>
        </w:rPr>
        <w:t>20</w:t>
      </w:r>
      <w:r w:rsidRPr="009C7CBC">
        <w:rPr>
          <w:rFonts w:ascii="Calibri" w:hAnsi="Calibri" w:cs="Calibri"/>
          <w:b/>
        </w:rPr>
        <w:t>r</w:t>
      </w:r>
      <w:r>
        <w:rPr>
          <w:rFonts w:ascii="Calibri" w:hAnsi="Calibri" w:cs="Calibri"/>
        </w:rPr>
        <w:t xml:space="preserve">. do </w:t>
      </w:r>
      <w:r w:rsidR="00306441">
        <w:rPr>
          <w:rFonts w:ascii="Calibri" w:hAnsi="Calibri" w:cs="Calibri"/>
          <w:b/>
        </w:rPr>
        <w:t>12.11</w:t>
      </w:r>
      <w:r w:rsidRPr="009C7CBC">
        <w:rPr>
          <w:rFonts w:ascii="Calibri" w:hAnsi="Calibri" w:cs="Calibri"/>
          <w:b/>
        </w:rPr>
        <w:t>.20</w:t>
      </w:r>
      <w:r w:rsidR="009C7CBC" w:rsidRPr="009C7CBC">
        <w:rPr>
          <w:rFonts w:ascii="Calibri" w:hAnsi="Calibri" w:cs="Calibri"/>
          <w:b/>
        </w:rPr>
        <w:t>20</w:t>
      </w:r>
      <w:r w:rsidRPr="009C7CBC">
        <w:rPr>
          <w:rFonts w:ascii="Calibri" w:hAnsi="Calibri" w:cs="Calibri"/>
          <w:b/>
        </w:rPr>
        <w:t>r.,</w:t>
      </w:r>
      <w:r>
        <w:rPr>
          <w:rFonts w:ascii="Calibri" w:hAnsi="Calibri" w:cs="Calibri"/>
        </w:rPr>
        <w:t xml:space="preserve"> </w:t>
      </w:r>
      <w:r w:rsidRPr="00914906">
        <w:rPr>
          <w:rFonts w:ascii="Calibri" w:hAnsi="Calibri" w:cs="Calibri"/>
        </w:rPr>
        <w:t xml:space="preserve">został  wywieszony  wykaz  nieruchomości gruntowej, przeznaczonej </w:t>
      </w:r>
      <w:r w:rsidR="00A517BD">
        <w:rPr>
          <w:rFonts w:ascii="Calibri" w:hAnsi="Calibri" w:cs="Calibri"/>
        </w:rPr>
        <w:br/>
      </w:r>
      <w:r w:rsidRPr="00914906">
        <w:rPr>
          <w:rFonts w:ascii="Calibri" w:hAnsi="Calibri" w:cs="Calibri"/>
        </w:rPr>
        <w:t>do sprzedaży w trybie przetargu ustnego nieograniczonego.</w:t>
      </w:r>
    </w:p>
    <w:p w:rsidR="002C655C" w:rsidRPr="00914906" w:rsidRDefault="002C655C" w:rsidP="002C655C">
      <w:pPr>
        <w:rPr>
          <w:rFonts w:ascii="Calibri" w:hAnsi="Calibri" w:cs="Calibri"/>
        </w:rPr>
      </w:pPr>
    </w:p>
    <w:p w:rsidR="002C655C" w:rsidRPr="00914906" w:rsidRDefault="002C655C" w:rsidP="002C655C">
      <w:pPr>
        <w:rPr>
          <w:rFonts w:ascii="Calibri" w:hAnsi="Calibri" w:cs="Calibri"/>
        </w:rPr>
      </w:pPr>
      <w:r w:rsidRPr="00914906">
        <w:rPr>
          <w:rFonts w:ascii="Calibri" w:hAnsi="Calibri" w:cs="Calibri"/>
        </w:rPr>
        <w:t>Wykaz obejmuje :</w:t>
      </w:r>
    </w:p>
    <w:p w:rsidR="002C655C" w:rsidRPr="00914906" w:rsidRDefault="002C655C" w:rsidP="002C655C">
      <w:pPr>
        <w:rPr>
          <w:rFonts w:ascii="Calibri" w:hAnsi="Calibri" w:cs="Calibri"/>
        </w:rPr>
      </w:pPr>
    </w:p>
    <w:p w:rsidR="002A4AB7" w:rsidRPr="00D24144" w:rsidRDefault="002A4AB7" w:rsidP="002A4AB7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D24144">
        <w:rPr>
          <w:rFonts w:ascii="Calibri" w:hAnsi="Calibri" w:cs="Calibri"/>
        </w:rPr>
        <w:t xml:space="preserve">Nieruchomość gruntową, położoną w Solcu Kujawskim </w:t>
      </w:r>
      <w:r w:rsidR="00683677">
        <w:rPr>
          <w:rFonts w:ascii="Calibri" w:hAnsi="Calibri" w:cs="Calibri"/>
        </w:rPr>
        <w:t xml:space="preserve">przy ul. </w:t>
      </w:r>
      <w:r w:rsidR="0058654E">
        <w:rPr>
          <w:rFonts w:ascii="Calibri" w:hAnsi="Calibri" w:cs="Calibri"/>
        </w:rPr>
        <w:t xml:space="preserve">por. Zdzisława </w:t>
      </w:r>
      <w:proofErr w:type="spellStart"/>
      <w:r w:rsidR="0058654E">
        <w:rPr>
          <w:rFonts w:ascii="Calibri" w:hAnsi="Calibri" w:cs="Calibri"/>
        </w:rPr>
        <w:t>Gerlińskiego</w:t>
      </w:r>
      <w:proofErr w:type="spellEnd"/>
      <w:r w:rsidRPr="00D24144">
        <w:rPr>
          <w:rFonts w:ascii="Calibri" w:hAnsi="Calibri" w:cs="Calibri"/>
        </w:rPr>
        <w:t>, sta</w:t>
      </w:r>
      <w:r w:rsidR="005B5C7C">
        <w:rPr>
          <w:rFonts w:ascii="Calibri" w:hAnsi="Calibri" w:cs="Calibri"/>
        </w:rPr>
        <w:t>nowiącą działkę ewidencyjną: nr </w:t>
      </w:r>
      <w:r w:rsidR="00683677">
        <w:rPr>
          <w:rFonts w:ascii="Calibri" w:hAnsi="Calibri" w:cs="Calibri"/>
        </w:rPr>
        <w:t>2</w:t>
      </w:r>
      <w:r w:rsidR="0058654E">
        <w:rPr>
          <w:rFonts w:ascii="Calibri" w:hAnsi="Calibri" w:cs="Calibri"/>
        </w:rPr>
        <w:t>590</w:t>
      </w:r>
      <w:r w:rsidRPr="00D24144">
        <w:rPr>
          <w:rFonts w:ascii="Calibri" w:hAnsi="Calibri" w:cs="Calibri"/>
        </w:rPr>
        <w:t xml:space="preserve"> o powierzchni  0,</w:t>
      </w:r>
      <w:r w:rsidR="0058654E">
        <w:rPr>
          <w:rFonts w:ascii="Calibri" w:hAnsi="Calibri" w:cs="Calibri"/>
        </w:rPr>
        <w:t>1298</w:t>
      </w:r>
      <w:r w:rsidR="00060351">
        <w:rPr>
          <w:rFonts w:ascii="Calibri" w:hAnsi="Calibri" w:cs="Calibri"/>
        </w:rPr>
        <w:t xml:space="preserve"> </w:t>
      </w:r>
      <w:r w:rsidRPr="00D24144">
        <w:rPr>
          <w:rFonts w:ascii="Calibri" w:hAnsi="Calibri" w:cs="Calibri"/>
        </w:rPr>
        <w:t>ha.</w:t>
      </w:r>
      <w:bookmarkStart w:id="0" w:name="_GoBack"/>
      <w:bookmarkEnd w:id="0"/>
    </w:p>
    <w:p w:rsidR="002C655C" w:rsidRPr="00914906" w:rsidRDefault="002C655C" w:rsidP="002C655C">
      <w:pPr>
        <w:rPr>
          <w:sz w:val="26"/>
          <w:szCs w:val="26"/>
        </w:rPr>
      </w:pPr>
    </w:p>
    <w:p w:rsidR="002C655C" w:rsidRPr="00053AB8" w:rsidRDefault="002C655C" w:rsidP="002C655C">
      <w:pPr>
        <w:ind w:left="720"/>
        <w:rPr>
          <w:color w:val="548DD4" w:themeColor="text2" w:themeTint="99"/>
        </w:rPr>
      </w:pPr>
    </w:p>
    <w:p w:rsidR="002C655C" w:rsidRPr="00053AB8" w:rsidRDefault="002C655C" w:rsidP="002C655C">
      <w:pPr>
        <w:rPr>
          <w:color w:val="548DD4" w:themeColor="text2" w:themeTint="99"/>
          <w:sz w:val="20"/>
          <w:szCs w:val="20"/>
        </w:rPr>
      </w:pPr>
    </w:p>
    <w:p w:rsidR="002C655C" w:rsidRPr="00053AB8" w:rsidRDefault="002C655C" w:rsidP="002C655C">
      <w:pPr>
        <w:pStyle w:val="Standard"/>
        <w:jc w:val="center"/>
        <w:rPr>
          <w:rFonts w:cs="Times New Roman"/>
          <w:b/>
          <w:bCs/>
          <w:color w:val="548DD4" w:themeColor="text2" w:themeTint="99"/>
        </w:rPr>
      </w:pPr>
    </w:p>
    <w:p w:rsidR="00DD5171" w:rsidRDefault="00DD5171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2C655C">
      <w:pPr>
        <w:jc w:val="right"/>
        <w:rPr>
          <w:rFonts w:cs="Times New Roman"/>
          <w:b/>
          <w:bCs/>
        </w:rPr>
      </w:pPr>
    </w:p>
    <w:p w:rsidR="00B6141F" w:rsidRDefault="00B6141F" w:rsidP="00B6141F">
      <w:pPr>
        <w:rPr>
          <w:rFonts w:cs="Times New Roman"/>
          <w:b/>
          <w:bCs/>
        </w:rPr>
      </w:pPr>
    </w:p>
    <w:sectPr w:rsidR="00B6141F" w:rsidSect="00D43C27">
      <w:headerReference w:type="default" r:id="rId7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8E3" w:rsidRDefault="00B778E3" w:rsidP="0019057C">
      <w:r>
        <w:separator/>
      </w:r>
    </w:p>
  </w:endnote>
  <w:endnote w:type="continuationSeparator" w:id="0">
    <w:p w:rsidR="00B778E3" w:rsidRDefault="00B778E3" w:rsidP="0019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8E3" w:rsidRDefault="00B778E3" w:rsidP="0019057C">
      <w:r>
        <w:separator/>
      </w:r>
    </w:p>
  </w:footnote>
  <w:footnote w:type="continuationSeparator" w:id="0">
    <w:p w:rsidR="00B778E3" w:rsidRDefault="00B778E3" w:rsidP="00190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57C" w:rsidRPr="00B6141F" w:rsidRDefault="0019057C" w:rsidP="0019057C">
    <w:pPr>
      <w:pStyle w:val="Nagwek"/>
      <w:rPr>
        <w:b/>
        <w:color w:val="FF0000"/>
      </w:rPr>
    </w:pPr>
    <w:r w:rsidRPr="00B6141F">
      <w:rPr>
        <w:b/>
      </w:rPr>
      <w:t xml:space="preserve">          </w:t>
    </w:r>
    <w:r w:rsidRPr="00B6141F">
      <w:rPr>
        <w:b/>
        <w:color w:val="FF0000"/>
      </w:rPr>
      <w:t>BURMISTRZ</w:t>
    </w:r>
  </w:p>
  <w:p w:rsidR="0019057C" w:rsidRPr="00B6141F" w:rsidRDefault="0019057C" w:rsidP="0019057C">
    <w:pPr>
      <w:pStyle w:val="Nagwek"/>
      <w:rPr>
        <w:b/>
        <w:color w:val="FF0000"/>
      </w:rPr>
    </w:pPr>
    <w:r w:rsidRPr="00B6141F">
      <w:rPr>
        <w:b/>
        <w:color w:val="FF0000"/>
      </w:rPr>
      <w:t>SOLCA KUJAWSKIEGO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1048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4361C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A436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40EC5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B8FE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292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B83F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3AF1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C29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52A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2A7EF7"/>
    <w:multiLevelType w:val="multilevel"/>
    <w:tmpl w:val="18ACF14A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B9"/>
    <w:rsid w:val="000164B5"/>
    <w:rsid w:val="0001702C"/>
    <w:rsid w:val="00021D76"/>
    <w:rsid w:val="00034B6E"/>
    <w:rsid w:val="000425FC"/>
    <w:rsid w:val="00054B5C"/>
    <w:rsid w:val="00060351"/>
    <w:rsid w:val="00072CAD"/>
    <w:rsid w:val="000936CC"/>
    <w:rsid w:val="0009572C"/>
    <w:rsid w:val="000A13B6"/>
    <w:rsid w:val="000A31EA"/>
    <w:rsid w:val="000B2863"/>
    <w:rsid w:val="000B701F"/>
    <w:rsid w:val="000D4308"/>
    <w:rsid w:val="000F2C21"/>
    <w:rsid w:val="000F695C"/>
    <w:rsid w:val="00103CAD"/>
    <w:rsid w:val="00121CB6"/>
    <w:rsid w:val="00123C55"/>
    <w:rsid w:val="00142A25"/>
    <w:rsid w:val="001440D3"/>
    <w:rsid w:val="001459BD"/>
    <w:rsid w:val="00171A10"/>
    <w:rsid w:val="00171C4F"/>
    <w:rsid w:val="00173B75"/>
    <w:rsid w:val="00173EB9"/>
    <w:rsid w:val="00180818"/>
    <w:rsid w:val="0018279D"/>
    <w:rsid w:val="0019057C"/>
    <w:rsid w:val="00194992"/>
    <w:rsid w:val="001957AE"/>
    <w:rsid w:val="001A6BBD"/>
    <w:rsid w:val="001B0AFC"/>
    <w:rsid w:val="001B2CF5"/>
    <w:rsid w:val="001C07B1"/>
    <w:rsid w:val="001D2D0A"/>
    <w:rsid w:val="001D3E40"/>
    <w:rsid w:val="001D587E"/>
    <w:rsid w:val="001D77DC"/>
    <w:rsid w:val="001E6592"/>
    <w:rsid w:val="001F5059"/>
    <w:rsid w:val="001F5ECA"/>
    <w:rsid w:val="0020498C"/>
    <w:rsid w:val="00206BFA"/>
    <w:rsid w:val="00206F4A"/>
    <w:rsid w:val="00211551"/>
    <w:rsid w:val="00226C4C"/>
    <w:rsid w:val="002314A0"/>
    <w:rsid w:val="00241C8D"/>
    <w:rsid w:val="00243CF2"/>
    <w:rsid w:val="002569A3"/>
    <w:rsid w:val="00265884"/>
    <w:rsid w:val="00272CFC"/>
    <w:rsid w:val="002756D2"/>
    <w:rsid w:val="00284260"/>
    <w:rsid w:val="00292DA5"/>
    <w:rsid w:val="002A0506"/>
    <w:rsid w:val="002A45F2"/>
    <w:rsid w:val="002A4AB7"/>
    <w:rsid w:val="002A70E8"/>
    <w:rsid w:val="002B415E"/>
    <w:rsid w:val="002C655C"/>
    <w:rsid w:val="002C77CB"/>
    <w:rsid w:val="003012F6"/>
    <w:rsid w:val="00306441"/>
    <w:rsid w:val="0031481C"/>
    <w:rsid w:val="00326A95"/>
    <w:rsid w:val="003342D8"/>
    <w:rsid w:val="00342042"/>
    <w:rsid w:val="00343F54"/>
    <w:rsid w:val="00344787"/>
    <w:rsid w:val="00354F63"/>
    <w:rsid w:val="0038432D"/>
    <w:rsid w:val="00391C8C"/>
    <w:rsid w:val="00392535"/>
    <w:rsid w:val="00392E9E"/>
    <w:rsid w:val="003949C1"/>
    <w:rsid w:val="003A1EC9"/>
    <w:rsid w:val="003A21AD"/>
    <w:rsid w:val="003A4CB4"/>
    <w:rsid w:val="003B1DD4"/>
    <w:rsid w:val="003F6945"/>
    <w:rsid w:val="004174D4"/>
    <w:rsid w:val="00426479"/>
    <w:rsid w:val="004357FD"/>
    <w:rsid w:val="00441BD3"/>
    <w:rsid w:val="004525C1"/>
    <w:rsid w:val="0045770F"/>
    <w:rsid w:val="004666D7"/>
    <w:rsid w:val="004713CD"/>
    <w:rsid w:val="004762A0"/>
    <w:rsid w:val="00490A85"/>
    <w:rsid w:val="0049104B"/>
    <w:rsid w:val="004B443E"/>
    <w:rsid w:val="004B5A20"/>
    <w:rsid w:val="004C0A3F"/>
    <w:rsid w:val="004C5BBB"/>
    <w:rsid w:val="004D4D33"/>
    <w:rsid w:val="004D6838"/>
    <w:rsid w:val="004E0AE1"/>
    <w:rsid w:val="004E1B80"/>
    <w:rsid w:val="004E23D3"/>
    <w:rsid w:val="004E2C0B"/>
    <w:rsid w:val="004E5C59"/>
    <w:rsid w:val="004E696A"/>
    <w:rsid w:val="004F17D1"/>
    <w:rsid w:val="004F433A"/>
    <w:rsid w:val="00507DF6"/>
    <w:rsid w:val="005141CF"/>
    <w:rsid w:val="00514C45"/>
    <w:rsid w:val="00534BE1"/>
    <w:rsid w:val="00547CB2"/>
    <w:rsid w:val="00563CCB"/>
    <w:rsid w:val="00574569"/>
    <w:rsid w:val="00575B28"/>
    <w:rsid w:val="005775FB"/>
    <w:rsid w:val="00581BF9"/>
    <w:rsid w:val="0058654E"/>
    <w:rsid w:val="00587664"/>
    <w:rsid w:val="00594FB3"/>
    <w:rsid w:val="005A6847"/>
    <w:rsid w:val="005A706C"/>
    <w:rsid w:val="005B11CB"/>
    <w:rsid w:val="005B5C7C"/>
    <w:rsid w:val="005C3F97"/>
    <w:rsid w:val="005E5E38"/>
    <w:rsid w:val="005F54E6"/>
    <w:rsid w:val="0061019A"/>
    <w:rsid w:val="00621B46"/>
    <w:rsid w:val="00621F91"/>
    <w:rsid w:val="00625464"/>
    <w:rsid w:val="006350C9"/>
    <w:rsid w:val="0063763B"/>
    <w:rsid w:val="00641121"/>
    <w:rsid w:val="00650C0F"/>
    <w:rsid w:val="00670AF5"/>
    <w:rsid w:val="006718C1"/>
    <w:rsid w:val="00672615"/>
    <w:rsid w:val="00683677"/>
    <w:rsid w:val="00694434"/>
    <w:rsid w:val="006A6E99"/>
    <w:rsid w:val="006B2B76"/>
    <w:rsid w:val="006D2D80"/>
    <w:rsid w:val="006E0EA7"/>
    <w:rsid w:val="006F7336"/>
    <w:rsid w:val="00703224"/>
    <w:rsid w:val="00711B94"/>
    <w:rsid w:val="00715D6E"/>
    <w:rsid w:val="007167A2"/>
    <w:rsid w:val="00734DCE"/>
    <w:rsid w:val="007356D3"/>
    <w:rsid w:val="0073718A"/>
    <w:rsid w:val="00744E28"/>
    <w:rsid w:val="00776DB6"/>
    <w:rsid w:val="00783264"/>
    <w:rsid w:val="00796752"/>
    <w:rsid w:val="007A4869"/>
    <w:rsid w:val="007A4DA5"/>
    <w:rsid w:val="007B0DC9"/>
    <w:rsid w:val="007C267F"/>
    <w:rsid w:val="007E62C3"/>
    <w:rsid w:val="007F1F5C"/>
    <w:rsid w:val="007F7111"/>
    <w:rsid w:val="00810DEF"/>
    <w:rsid w:val="008130C7"/>
    <w:rsid w:val="00824A07"/>
    <w:rsid w:val="00826E14"/>
    <w:rsid w:val="00834005"/>
    <w:rsid w:val="0084077F"/>
    <w:rsid w:val="00845BAB"/>
    <w:rsid w:val="00875584"/>
    <w:rsid w:val="0087754D"/>
    <w:rsid w:val="0089248F"/>
    <w:rsid w:val="008955E5"/>
    <w:rsid w:val="008A70E7"/>
    <w:rsid w:val="008A7F0D"/>
    <w:rsid w:val="008C302C"/>
    <w:rsid w:val="008C5BE2"/>
    <w:rsid w:val="008C7C4B"/>
    <w:rsid w:val="008E6602"/>
    <w:rsid w:val="009022E4"/>
    <w:rsid w:val="00914B1F"/>
    <w:rsid w:val="00916D1F"/>
    <w:rsid w:val="009518DA"/>
    <w:rsid w:val="00956387"/>
    <w:rsid w:val="0095729B"/>
    <w:rsid w:val="009675AA"/>
    <w:rsid w:val="00972278"/>
    <w:rsid w:val="00990421"/>
    <w:rsid w:val="00996A92"/>
    <w:rsid w:val="00996E55"/>
    <w:rsid w:val="009C0618"/>
    <w:rsid w:val="009C169A"/>
    <w:rsid w:val="009C7300"/>
    <w:rsid w:val="009C7CBC"/>
    <w:rsid w:val="009D040E"/>
    <w:rsid w:val="009D69E8"/>
    <w:rsid w:val="009E1A5A"/>
    <w:rsid w:val="009F5FBA"/>
    <w:rsid w:val="00A07590"/>
    <w:rsid w:val="00A253A2"/>
    <w:rsid w:val="00A41150"/>
    <w:rsid w:val="00A46723"/>
    <w:rsid w:val="00A517BD"/>
    <w:rsid w:val="00A5683D"/>
    <w:rsid w:val="00A57D52"/>
    <w:rsid w:val="00A76D7A"/>
    <w:rsid w:val="00A77A9C"/>
    <w:rsid w:val="00A96AE5"/>
    <w:rsid w:val="00AA5064"/>
    <w:rsid w:val="00AC785C"/>
    <w:rsid w:val="00AD29CD"/>
    <w:rsid w:val="00AD6FFA"/>
    <w:rsid w:val="00AE389F"/>
    <w:rsid w:val="00AF01E0"/>
    <w:rsid w:val="00B10A06"/>
    <w:rsid w:val="00B22C0F"/>
    <w:rsid w:val="00B362B0"/>
    <w:rsid w:val="00B51FA6"/>
    <w:rsid w:val="00B6141F"/>
    <w:rsid w:val="00B64D4B"/>
    <w:rsid w:val="00B72415"/>
    <w:rsid w:val="00B74631"/>
    <w:rsid w:val="00B778E3"/>
    <w:rsid w:val="00B77C41"/>
    <w:rsid w:val="00B81A0E"/>
    <w:rsid w:val="00B865A6"/>
    <w:rsid w:val="00BC68ED"/>
    <w:rsid w:val="00BD068E"/>
    <w:rsid w:val="00BD3703"/>
    <w:rsid w:val="00BE1064"/>
    <w:rsid w:val="00C06291"/>
    <w:rsid w:val="00C17E5E"/>
    <w:rsid w:val="00C45124"/>
    <w:rsid w:val="00C501B8"/>
    <w:rsid w:val="00C6157B"/>
    <w:rsid w:val="00C679D3"/>
    <w:rsid w:val="00C700B0"/>
    <w:rsid w:val="00C76B26"/>
    <w:rsid w:val="00CB3E2C"/>
    <w:rsid w:val="00CB4ACB"/>
    <w:rsid w:val="00CE07C6"/>
    <w:rsid w:val="00CE19E9"/>
    <w:rsid w:val="00CE5C19"/>
    <w:rsid w:val="00CE6463"/>
    <w:rsid w:val="00CF10CB"/>
    <w:rsid w:val="00CF1966"/>
    <w:rsid w:val="00D076A7"/>
    <w:rsid w:val="00D171DC"/>
    <w:rsid w:val="00D24144"/>
    <w:rsid w:val="00D3033D"/>
    <w:rsid w:val="00D3109E"/>
    <w:rsid w:val="00D41A71"/>
    <w:rsid w:val="00D43C27"/>
    <w:rsid w:val="00D43F03"/>
    <w:rsid w:val="00D45754"/>
    <w:rsid w:val="00D45C78"/>
    <w:rsid w:val="00D576FC"/>
    <w:rsid w:val="00D57882"/>
    <w:rsid w:val="00D57DB3"/>
    <w:rsid w:val="00D624A8"/>
    <w:rsid w:val="00D730F2"/>
    <w:rsid w:val="00D7397C"/>
    <w:rsid w:val="00D75472"/>
    <w:rsid w:val="00DA502E"/>
    <w:rsid w:val="00DB5F92"/>
    <w:rsid w:val="00DC011C"/>
    <w:rsid w:val="00DC4497"/>
    <w:rsid w:val="00DD5171"/>
    <w:rsid w:val="00DE3DE3"/>
    <w:rsid w:val="00DE40DB"/>
    <w:rsid w:val="00DF0036"/>
    <w:rsid w:val="00DF67EB"/>
    <w:rsid w:val="00E0362A"/>
    <w:rsid w:val="00E03B85"/>
    <w:rsid w:val="00E03C39"/>
    <w:rsid w:val="00E10490"/>
    <w:rsid w:val="00E14E5A"/>
    <w:rsid w:val="00E24ADD"/>
    <w:rsid w:val="00E326E8"/>
    <w:rsid w:val="00E44006"/>
    <w:rsid w:val="00E476C2"/>
    <w:rsid w:val="00E47B70"/>
    <w:rsid w:val="00E52D50"/>
    <w:rsid w:val="00E82AD2"/>
    <w:rsid w:val="00E9436D"/>
    <w:rsid w:val="00E950B2"/>
    <w:rsid w:val="00E958DB"/>
    <w:rsid w:val="00EA0E7B"/>
    <w:rsid w:val="00EA4DF8"/>
    <w:rsid w:val="00EB69E1"/>
    <w:rsid w:val="00EC11B9"/>
    <w:rsid w:val="00EC3F80"/>
    <w:rsid w:val="00EE4EB8"/>
    <w:rsid w:val="00EE7227"/>
    <w:rsid w:val="00EF0CCC"/>
    <w:rsid w:val="00F03A3C"/>
    <w:rsid w:val="00F03F22"/>
    <w:rsid w:val="00F1389D"/>
    <w:rsid w:val="00F26216"/>
    <w:rsid w:val="00F5337E"/>
    <w:rsid w:val="00F63FE1"/>
    <w:rsid w:val="00F910A2"/>
    <w:rsid w:val="00FB2EA1"/>
    <w:rsid w:val="00FB454F"/>
    <w:rsid w:val="00FB5837"/>
    <w:rsid w:val="00FE3152"/>
    <w:rsid w:val="00FE436D"/>
    <w:rsid w:val="00FF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706146-EE2D-4409-B2A6-B4DECEBE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173EB9"/>
    <w:pPr>
      <w:suppressLineNumbers/>
    </w:pPr>
  </w:style>
  <w:style w:type="character" w:customStyle="1" w:styleId="BodyTextChar">
    <w:name w:val="Body Text Char"/>
    <w:uiPriority w:val="99"/>
    <w:semiHidden/>
    <w:locked/>
    <w:rsid w:val="000F695C"/>
    <w:rPr>
      <w:rFonts w:ascii="Calibri" w:hAnsi="Calibri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F695C"/>
    <w:pPr>
      <w:widowControl/>
      <w:suppressAutoHyphens w:val="0"/>
      <w:autoSpaceDN/>
      <w:spacing w:after="120"/>
      <w:textAlignment w:val="auto"/>
    </w:pPr>
    <w:rPr>
      <w:rFonts w:ascii="Calibri" w:hAnsi="Calibri" w:cs="Times New Roman"/>
      <w:kern w:val="0"/>
      <w:sz w:val="20"/>
      <w:szCs w:val="20"/>
      <w:lang w:eastAsia="pl-PL" w:bidi="ar-SA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77A9C"/>
    <w:rPr>
      <w:rFonts w:ascii="Times New Roman" w:hAnsi="Times New Roman" w:cs="Mangal"/>
      <w:kern w:val="3"/>
      <w:sz w:val="21"/>
      <w:szCs w:val="21"/>
      <w:lang w:eastAsia="zh-CN" w:bidi="hi-IN"/>
    </w:rPr>
  </w:style>
  <w:style w:type="paragraph" w:styleId="NormalnyWeb">
    <w:name w:val="Normal (Web)"/>
    <w:basedOn w:val="Normalny"/>
    <w:uiPriority w:val="99"/>
    <w:rsid w:val="0034478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pl-PL" w:bidi="ar-SA"/>
    </w:rPr>
  </w:style>
  <w:style w:type="table" w:styleId="Tabela-Siatka">
    <w:name w:val="Table Grid"/>
    <w:basedOn w:val="Standardowy"/>
    <w:uiPriority w:val="99"/>
    <w:locked/>
    <w:rsid w:val="0063763B"/>
    <w:pPr>
      <w:widowControl w:val="0"/>
      <w:suppressAutoHyphens/>
      <w:autoSpaceDN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50B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950B2"/>
    <w:rPr>
      <w:rFonts w:ascii="Segoe UI" w:hAnsi="Segoe UI" w:cs="Mangal"/>
      <w:kern w:val="3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1905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9057C"/>
    <w:rPr>
      <w:rFonts w:ascii="Times New Roma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905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9057C"/>
    <w:rPr>
      <w:rFonts w:ascii="Times New Roman" w:hAnsi="Times New Roman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996A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1181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Solec Kujawski</Company>
  <LinksUpToDate>false</LinksUpToDate>
  <CharactersWithSpaces>8253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mkubiak</dc:creator>
  <cp:keywords/>
  <dc:description/>
  <cp:lastModifiedBy>Agnieszka Mędlewska</cp:lastModifiedBy>
  <cp:revision>8</cp:revision>
  <cp:lastPrinted>2018-01-17T08:25:00Z</cp:lastPrinted>
  <dcterms:created xsi:type="dcterms:W3CDTF">2020-09-08T09:14:00Z</dcterms:created>
  <dcterms:modified xsi:type="dcterms:W3CDTF">2020-10-21T10:33:00Z</dcterms:modified>
</cp:coreProperties>
</file>