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Na podstawie </w:t>
      </w:r>
      <w:r w:rsidR="00DA40F5" w:rsidRPr="00D24144">
        <w:rPr>
          <w:rFonts w:ascii="Calibri" w:hAnsi="Calibri" w:cs="Calibri"/>
          <w:sz w:val="22"/>
          <w:szCs w:val="22"/>
        </w:rPr>
        <w:t>art. 3</w:t>
      </w:r>
      <w:r w:rsidR="00DA40F5">
        <w:rPr>
          <w:rFonts w:ascii="Calibri" w:hAnsi="Calibri" w:cs="Calibri"/>
          <w:sz w:val="22"/>
          <w:szCs w:val="22"/>
        </w:rPr>
        <w:t>4</w:t>
      </w:r>
      <w:r w:rsidR="00DA40F5" w:rsidRPr="00D24144">
        <w:rPr>
          <w:rFonts w:ascii="Calibri" w:hAnsi="Calibri" w:cs="Calibri"/>
          <w:sz w:val="22"/>
          <w:szCs w:val="22"/>
        </w:rPr>
        <w:t xml:space="preserve"> ust.</w:t>
      </w:r>
      <w:r w:rsidR="00DA40F5"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</w:t>
      </w:r>
      <w:r w:rsidR="00E326E8" w:rsidRPr="00D24144">
        <w:rPr>
          <w:rFonts w:ascii="Calibri" w:hAnsi="Calibri" w:cs="Calibri"/>
          <w:sz w:val="22"/>
          <w:szCs w:val="22"/>
        </w:rPr>
        <w:t xml:space="preserve"> 1</w:t>
      </w:r>
      <w:r w:rsidRPr="00D24144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65</w:t>
      </w:r>
      <w:r w:rsidR="00ED2012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>mieszkalny, położony w budynku przy ulicy</w:t>
      </w:r>
      <w:r w:rsidR="004313C0">
        <w:rPr>
          <w:rFonts w:ascii="Calibri" w:hAnsi="Calibri" w:cs="Calibri"/>
          <w:sz w:val="22"/>
          <w:szCs w:val="22"/>
        </w:rPr>
        <w:t xml:space="preserve"> </w:t>
      </w:r>
      <w:r w:rsidR="002B0B01">
        <w:rPr>
          <w:rFonts w:ascii="Calibri" w:hAnsi="Calibri" w:cs="Calibri"/>
          <w:sz w:val="22"/>
          <w:szCs w:val="22"/>
        </w:rPr>
        <w:t>T. Kościuszki 4</w:t>
      </w:r>
      <w:r w:rsidR="005C2A1C">
        <w:rPr>
          <w:rFonts w:ascii="Calibri" w:hAnsi="Calibri" w:cs="Calibri"/>
          <w:sz w:val="22"/>
          <w:szCs w:val="22"/>
        </w:rPr>
        <w:t xml:space="preserve"> </w:t>
      </w:r>
      <w:r w:rsidR="00A41C04">
        <w:rPr>
          <w:rFonts w:ascii="Calibri" w:hAnsi="Calibri" w:cs="Calibri"/>
          <w:sz w:val="22"/>
          <w:szCs w:val="22"/>
        </w:rPr>
        <w:t>wraz</w:t>
      </w:r>
      <w:r w:rsidR="004313C0">
        <w:rPr>
          <w:rFonts w:ascii="Calibri" w:hAnsi="Calibri" w:cs="Calibri"/>
          <w:sz w:val="22"/>
          <w:szCs w:val="22"/>
        </w:rPr>
        <w:t xml:space="preserve"> z</w:t>
      </w:r>
      <w:r w:rsidR="00F650D2">
        <w:rPr>
          <w:rFonts w:ascii="Calibri" w:hAnsi="Calibri" w:cs="Calibri"/>
          <w:sz w:val="22"/>
          <w:szCs w:val="22"/>
        </w:rPr>
        <w:t xml:space="preserve"> </w:t>
      </w:r>
      <w:r w:rsidR="00DE1EC6">
        <w:rPr>
          <w:rFonts w:ascii="Calibri" w:hAnsi="Calibri" w:cs="Calibri"/>
          <w:sz w:val="22"/>
          <w:szCs w:val="22"/>
        </w:rPr>
        <w:t xml:space="preserve">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 mieszkalny, oznaczony numerem </w:t>
      </w:r>
      <w:r w:rsidR="002B0B0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mieszczący się w budynku przy ul. </w:t>
      </w:r>
      <w:r w:rsidR="002B0B01">
        <w:rPr>
          <w:rFonts w:ascii="Calibri" w:hAnsi="Calibri" w:cs="Calibri"/>
          <w:sz w:val="22"/>
          <w:szCs w:val="22"/>
        </w:rPr>
        <w:t>Tadeusza Kościuszki 4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85523F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lokalach mieszkalnych.</w:t>
      </w:r>
    </w:p>
    <w:p w:rsidR="004313C0" w:rsidRDefault="0085523F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2B0B01">
        <w:rPr>
          <w:rFonts w:ascii="Calibri" w:hAnsi="Calibri" w:cs="Calibri"/>
          <w:color w:val="000000" w:themeColor="text1"/>
          <w:sz w:val="22"/>
          <w:szCs w:val="22"/>
        </w:rPr>
        <w:t>parterze</w:t>
      </w:r>
      <w:r w:rsidR="004313C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 w:rsidR="002B0B01">
        <w:rPr>
          <w:rFonts w:ascii="Calibri" w:hAnsi="Calibri" w:cs="Calibri"/>
          <w:color w:val="000000" w:themeColor="text1"/>
          <w:sz w:val="22"/>
          <w:szCs w:val="22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pokoi, kuch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ni</w:t>
      </w:r>
      <w:r w:rsidR="002B0B01">
        <w:rPr>
          <w:rFonts w:ascii="Calibri" w:hAnsi="Calibri" w:cs="Calibri"/>
          <w:color w:val="000000" w:themeColor="text1"/>
          <w:sz w:val="22"/>
          <w:szCs w:val="22"/>
        </w:rPr>
        <w:t>, łazienki z</w:t>
      </w:r>
      <w:r w:rsidR="008552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Powierzchnia użytkowa lokalu wynosi </w:t>
      </w:r>
      <w:r w:rsidR="002B0B01">
        <w:rPr>
          <w:rFonts w:ascii="Calibri" w:hAnsi="Calibri" w:cs="Calibri"/>
          <w:color w:val="000000" w:themeColor="text1"/>
          <w:sz w:val="22"/>
          <w:szCs w:val="22"/>
        </w:rPr>
        <w:t>45</w:t>
      </w:r>
      <w:r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2B0B01">
        <w:rPr>
          <w:rFonts w:ascii="Calibri" w:hAnsi="Calibri" w:cs="Calibri"/>
          <w:color w:val="000000" w:themeColor="text1"/>
          <w:sz w:val="22"/>
          <w:szCs w:val="22"/>
        </w:rPr>
        <w:t>54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zacyjną, gazową, c.o. </w:t>
      </w:r>
      <w:r w:rsidR="002B0B01">
        <w:rPr>
          <w:rFonts w:ascii="Calibri" w:hAnsi="Calibri" w:cs="Calibri"/>
          <w:color w:val="000000" w:themeColor="text1"/>
          <w:sz w:val="22"/>
          <w:szCs w:val="22"/>
        </w:rPr>
        <w:t xml:space="preserve">i </w:t>
      </w:r>
      <w:proofErr w:type="spellStart"/>
      <w:r w:rsidR="00F522E4"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 w:rsidR="00F522E4">
        <w:rPr>
          <w:rFonts w:ascii="Calibri" w:hAnsi="Calibri" w:cs="Calibri"/>
          <w:color w:val="000000" w:themeColor="text1"/>
          <w:sz w:val="22"/>
          <w:szCs w:val="22"/>
        </w:rPr>
        <w:t>. piec gazowy.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</w:t>
      </w:r>
      <w:r w:rsidR="0085523F">
        <w:rPr>
          <w:rFonts w:ascii="Calibri" w:hAnsi="Calibri" w:cs="Calibri"/>
          <w:color w:val="000000" w:themeColor="text1"/>
          <w:sz w:val="22"/>
          <w:szCs w:val="22"/>
        </w:rPr>
        <w:t>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5523F">
        <w:rPr>
          <w:rFonts w:ascii="Calibri" w:hAnsi="Calibri" w:cs="Calibri"/>
          <w:color w:val="000000" w:themeColor="text1"/>
          <w:sz w:val="22"/>
          <w:szCs w:val="22"/>
        </w:rPr>
        <w:t>jest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 piwnic</w:t>
      </w:r>
      <w:r w:rsidR="0085523F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 o pow.: </w:t>
      </w:r>
      <w:r w:rsidR="002B0B01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2B0B01">
        <w:rPr>
          <w:rFonts w:ascii="Calibri" w:hAnsi="Calibri" w:cs="Calibri"/>
          <w:color w:val="000000" w:themeColor="text1"/>
          <w:sz w:val="22"/>
          <w:szCs w:val="22"/>
        </w:rPr>
        <w:t>74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zlokalizowany jest na działce gruntowej oznaczonej numerem: </w:t>
      </w:r>
      <w:r w:rsidR="002B0B01">
        <w:rPr>
          <w:rFonts w:ascii="Calibri" w:hAnsi="Calibri" w:cs="Calibri"/>
          <w:sz w:val="22"/>
          <w:szCs w:val="22"/>
        </w:rPr>
        <w:t>494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ki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wynosi: 0,0</w:t>
      </w:r>
      <w:r w:rsidR="002B0B01">
        <w:rPr>
          <w:rFonts w:ascii="Calibri" w:hAnsi="Calibri" w:cs="Calibri"/>
          <w:color w:val="000000" w:themeColor="text1"/>
          <w:sz w:val="22"/>
          <w:szCs w:val="22"/>
        </w:rPr>
        <w:t>720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</w:t>
      </w:r>
      <w:r w:rsidR="002B0B01">
        <w:rPr>
          <w:rFonts w:ascii="Calibri" w:hAnsi="Calibri" w:cs="Calibri"/>
          <w:b/>
          <w:sz w:val="22"/>
          <w:szCs w:val="22"/>
        </w:rPr>
        <w:t>107457/5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 w:rsidR="00F522E4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2B0B01">
        <w:rPr>
          <w:rFonts w:ascii="Calibri" w:hAnsi="Calibri" w:cs="Calibri"/>
          <w:b/>
          <w:color w:val="000000" w:themeColor="text1"/>
          <w:sz w:val="22"/>
          <w:szCs w:val="22"/>
        </w:rPr>
        <w:t>08 466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 (</w:t>
      </w:r>
      <w:r w:rsidR="002B0B01">
        <w:rPr>
          <w:rFonts w:ascii="Calibri" w:hAnsi="Calibri" w:cs="Calibri"/>
          <w:b/>
          <w:color w:val="000000" w:themeColor="text1"/>
          <w:sz w:val="22"/>
          <w:szCs w:val="22"/>
        </w:rPr>
        <w:t>2 381</w:t>
      </w:r>
      <w:r w:rsidR="0085523F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2B0B01">
        <w:rPr>
          <w:rFonts w:ascii="Calibri" w:hAnsi="Calibri" w:cs="Calibri"/>
          <w:b/>
          <w:color w:val="000000" w:themeColor="text1"/>
          <w:sz w:val="22"/>
          <w:szCs w:val="22"/>
        </w:rPr>
        <w:t>77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 w:rsidR="002B0B01">
        <w:rPr>
          <w:rFonts w:ascii="Calibri" w:hAnsi="Calibri" w:cs="Calibri"/>
          <w:b/>
          <w:color w:val="000000" w:themeColor="text1"/>
          <w:sz w:val="22"/>
          <w:szCs w:val="22"/>
        </w:rPr>
        <w:t>19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2B0B01">
        <w:rPr>
          <w:rFonts w:ascii="Calibri" w:hAnsi="Calibri" w:cs="Calibri"/>
          <w:b/>
          <w:color w:val="000000" w:themeColor="text1"/>
          <w:sz w:val="22"/>
          <w:szCs w:val="22"/>
        </w:rPr>
        <w:t>274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 w:rsidR="002B0B01">
        <w:rPr>
          <w:rFonts w:ascii="Calibri" w:hAnsi="Calibri" w:cs="Calibri"/>
          <w:b/>
          <w:color w:val="000000" w:themeColor="text1"/>
          <w:sz w:val="22"/>
          <w:szCs w:val="22"/>
        </w:rPr>
        <w:t>27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2B0B01">
        <w:rPr>
          <w:rFonts w:ascii="Calibri" w:hAnsi="Calibri" w:cs="Calibri"/>
          <w:b/>
          <w:color w:val="000000" w:themeColor="text1"/>
          <w:sz w:val="22"/>
          <w:szCs w:val="22"/>
        </w:rPr>
        <w:t>74</w:t>
      </w:r>
      <w:r w:rsidR="0085523F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 w:rsidR="002B0B01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85523F">
        <w:rPr>
          <w:rFonts w:ascii="Calibri" w:hAnsi="Calibri" w:cs="Calibri"/>
          <w:b/>
          <w:color w:val="000000" w:themeColor="text1"/>
          <w:sz w:val="22"/>
          <w:szCs w:val="22"/>
        </w:rPr>
        <w:t>6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2B0B01">
        <w:rPr>
          <w:rFonts w:ascii="Calibri" w:hAnsi="Calibri" w:cs="Calibri"/>
          <w:b/>
          <w:color w:val="000000" w:themeColor="text1"/>
          <w:sz w:val="22"/>
          <w:szCs w:val="22"/>
        </w:rPr>
        <w:t>299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 w:rsidR="002B0B01">
        <w:rPr>
          <w:rFonts w:ascii="Calibri" w:hAnsi="Calibri" w:cs="Calibri"/>
          <w:b/>
          <w:sz w:val="22"/>
          <w:szCs w:val="22"/>
        </w:rPr>
        <w:t>28</w:t>
      </w:r>
      <w:r>
        <w:rPr>
          <w:rFonts w:ascii="Calibri" w:hAnsi="Calibri" w:cs="Calibri"/>
          <w:b/>
          <w:sz w:val="22"/>
          <w:szCs w:val="22"/>
        </w:rPr>
        <w:t>.10.2020r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1</w:t>
      </w:r>
      <w:r w:rsidR="002B0B01"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>.11.2020r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 w:rsidR="002B0B01">
        <w:rPr>
          <w:rFonts w:ascii="Calibri" w:hAnsi="Calibri" w:cs="Calibri"/>
          <w:b/>
          <w:sz w:val="22"/>
          <w:szCs w:val="22"/>
        </w:rPr>
        <w:t>9</w:t>
      </w:r>
      <w:r>
        <w:rPr>
          <w:rFonts w:ascii="Calibri" w:hAnsi="Calibri" w:cs="Calibri"/>
          <w:b/>
          <w:sz w:val="22"/>
          <w:szCs w:val="22"/>
        </w:rPr>
        <w:t xml:space="preserve"> grudnia 2020r.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2</w:t>
      </w:r>
      <w:r w:rsidR="002B0B01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.10.2020r.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2B0B01" w:rsidRPr="006808DA" w:rsidRDefault="002B0B01" w:rsidP="002B0B0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2B0B01" w:rsidRDefault="002B0B01" w:rsidP="002B0B01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2B0B01" w:rsidRPr="00D24144" w:rsidRDefault="002B0B01" w:rsidP="002B0B01">
      <w:pPr>
        <w:pStyle w:val="Standard"/>
        <w:rPr>
          <w:rFonts w:ascii="Calibri" w:hAnsi="Calibri" w:cs="Calibri"/>
        </w:rPr>
      </w:pPr>
    </w:p>
    <w:p w:rsidR="002B0B01" w:rsidRPr="00D24144" w:rsidRDefault="002B0B01" w:rsidP="002B0B01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 1 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65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T. Kościuszki 4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2B0B01" w:rsidRPr="00D24144" w:rsidRDefault="002B0B01" w:rsidP="002B0B0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B0B01" w:rsidRDefault="002B0B01" w:rsidP="002B0B01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6 mieszczący się w budynku przy ul. Tadeusza Kościuszki 4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7 lokalach mieszkalnych.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parterze budynku.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2 pokoi, kuchni,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45,54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instalację elektryczną, wodociągową, kanalizacyjną, gazową, c.o. i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. piec gazowy.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przypisana jest piwnica o pow.: 5,74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494.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działki wynosi: 0,0720 ha.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BY1B/00107457/5.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108 466,00 zł (2 381,77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19 274,00 zł.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127 740,00 zł.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46/299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28.10.2020r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18.11.2020r</w:t>
      </w:r>
      <w:r>
        <w:rPr>
          <w:rFonts w:ascii="Calibri" w:hAnsi="Calibri" w:cs="Calibri"/>
          <w:sz w:val="22"/>
          <w:szCs w:val="22"/>
        </w:rPr>
        <w:t>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9 grudnia 2020r.</w:t>
      </w:r>
    </w:p>
    <w:p w:rsidR="002B0B01" w:rsidRDefault="002B0B01" w:rsidP="002B0B01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2B0B01" w:rsidRDefault="002B0B01" w:rsidP="002B0B0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B0B01" w:rsidRDefault="002B0B01" w:rsidP="002B0B0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B0B01" w:rsidRDefault="002B0B01" w:rsidP="002B0B0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B0B01" w:rsidRDefault="002B0B01" w:rsidP="002B0B0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B0B01" w:rsidRDefault="002B0B01" w:rsidP="002B0B01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28.10.2020r.</w:t>
      </w: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650D2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586D60" w:rsidRDefault="00586D6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F650D2">
        <w:rPr>
          <w:rFonts w:ascii="Calibri" w:hAnsi="Calibri" w:cs="Calibri"/>
        </w:rPr>
        <w:t>2</w:t>
      </w:r>
      <w:r w:rsidR="002B0B01">
        <w:rPr>
          <w:rFonts w:ascii="Calibri" w:hAnsi="Calibri" w:cs="Calibri"/>
        </w:rPr>
        <w:t>8</w:t>
      </w:r>
      <w:r w:rsidR="006979D4">
        <w:rPr>
          <w:rFonts w:ascii="Calibri" w:hAnsi="Calibri" w:cs="Calibri"/>
        </w:rPr>
        <w:t>.</w:t>
      </w:r>
      <w:r w:rsidR="00F650D2">
        <w:rPr>
          <w:rFonts w:ascii="Calibri" w:hAnsi="Calibri" w:cs="Calibri"/>
        </w:rPr>
        <w:t>10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1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(teks</w:t>
      </w:r>
      <w:r w:rsidR="00956774">
        <w:rPr>
          <w:rFonts w:ascii="Calibri" w:hAnsi="Calibri" w:cs="Calibri"/>
        </w:rPr>
        <w:t>t  jednolity  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C87407">
        <w:rPr>
          <w:rFonts w:ascii="Calibri" w:hAnsi="Calibri" w:cs="Calibri"/>
        </w:rPr>
        <w:t>65</w:t>
      </w:r>
      <w:r w:rsidR="009532EA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F650D2">
        <w:rPr>
          <w:rFonts w:ascii="Calibri" w:hAnsi="Calibri" w:cs="Calibri"/>
          <w:b/>
        </w:rPr>
        <w:t>2</w:t>
      </w:r>
      <w:r w:rsidR="002B0B01">
        <w:rPr>
          <w:rFonts w:ascii="Calibri" w:hAnsi="Calibri" w:cs="Calibri"/>
          <w:b/>
        </w:rPr>
        <w:t>8</w:t>
      </w:r>
      <w:r w:rsidR="00F650D2">
        <w:rPr>
          <w:rFonts w:ascii="Calibri" w:hAnsi="Calibri" w:cs="Calibri"/>
          <w:b/>
        </w:rPr>
        <w:t>.10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F650D2">
        <w:rPr>
          <w:rFonts w:ascii="Calibri" w:hAnsi="Calibri" w:cs="Calibri"/>
          <w:b/>
        </w:rPr>
        <w:t>1</w:t>
      </w:r>
      <w:r w:rsidR="002B0B01">
        <w:rPr>
          <w:rFonts w:ascii="Calibri" w:hAnsi="Calibri" w:cs="Calibri"/>
          <w:b/>
        </w:rPr>
        <w:t>8</w:t>
      </w:r>
      <w:r w:rsidR="00F650D2">
        <w:rPr>
          <w:rFonts w:ascii="Calibri" w:hAnsi="Calibri" w:cs="Calibri"/>
          <w:b/>
        </w:rPr>
        <w:t>.11</w:t>
      </w:r>
      <w:r w:rsidR="00CF67A6">
        <w:rPr>
          <w:rFonts w:ascii="Calibri" w:hAnsi="Calibri" w:cs="Calibri"/>
          <w:b/>
        </w:rPr>
        <w:t>.2020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85523F">
        <w:rPr>
          <w:rFonts w:ascii="Calibri" w:hAnsi="Calibri" w:cs="Calibri"/>
        </w:rPr>
        <w:t>6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2B0B01">
        <w:rPr>
          <w:rFonts w:ascii="Calibri" w:hAnsi="Calibri" w:cs="Calibri"/>
        </w:rPr>
        <w:t>T. Kościuszki 4</w:t>
      </w:r>
      <w:r w:rsidR="0027282C">
        <w:rPr>
          <w:rFonts w:ascii="Calibri" w:hAnsi="Calibri" w:cs="Calibri"/>
        </w:rPr>
        <w:t>.</w:t>
      </w:r>
      <w:bookmarkStart w:id="0" w:name="_GoBack"/>
      <w:bookmarkEnd w:id="0"/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C72F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F01C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5080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747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36"/>
  </w:num>
  <w:num w:numId="14">
    <w:abstractNumId w:val="24"/>
  </w:num>
  <w:num w:numId="15">
    <w:abstractNumId w:val="30"/>
  </w:num>
  <w:num w:numId="16">
    <w:abstractNumId w:val="23"/>
  </w:num>
  <w:num w:numId="17">
    <w:abstractNumId w:val="28"/>
  </w:num>
  <w:num w:numId="18">
    <w:abstractNumId w:val="34"/>
  </w:num>
  <w:num w:numId="19">
    <w:abstractNumId w:val="18"/>
  </w:num>
  <w:num w:numId="20">
    <w:abstractNumId w:val="32"/>
  </w:num>
  <w:num w:numId="21">
    <w:abstractNumId w:val="25"/>
  </w:num>
  <w:num w:numId="22">
    <w:abstractNumId w:val="22"/>
  </w:num>
  <w:num w:numId="23">
    <w:abstractNumId w:val="16"/>
  </w:num>
  <w:num w:numId="24">
    <w:abstractNumId w:val="31"/>
  </w:num>
  <w:num w:numId="25">
    <w:abstractNumId w:val="15"/>
  </w:num>
  <w:num w:numId="26">
    <w:abstractNumId w:val="27"/>
  </w:num>
  <w:num w:numId="27">
    <w:abstractNumId w:val="33"/>
  </w:num>
  <w:num w:numId="28">
    <w:abstractNumId w:val="35"/>
  </w:num>
  <w:num w:numId="29">
    <w:abstractNumId w:val="13"/>
  </w:num>
  <w:num w:numId="30">
    <w:abstractNumId w:val="20"/>
  </w:num>
  <w:num w:numId="31">
    <w:abstractNumId w:val="10"/>
  </w:num>
  <w:num w:numId="32">
    <w:abstractNumId w:val="2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4"/>
  </w:num>
  <w:num w:numId="36">
    <w:abstractNumId w:val="12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92DA5"/>
    <w:rsid w:val="002A45F2"/>
    <w:rsid w:val="002A70E8"/>
    <w:rsid w:val="002B0B01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86871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313C0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5523F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41150"/>
    <w:rsid w:val="00A41C04"/>
    <w:rsid w:val="00A46723"/>
    <w:rsid w:val="00A62CEC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E4EB8"/>
    <w:rsid w:val="00EF0CCC"/>
    <w:rsid w:val="00F03EB1"/>
    <w:rsid w:val="00F1389D"/>
    <w:rsid w:val="00F20881"/>
    <w:rsid w:val="00F318FA"/>
    <w:rsid w:val="00F478D5"/>
    <w:rsid w:val="00F522E4"/>
    <w:rsid w:val="00F565FF"/>
    <w:rsid w:val="00F619B0"/>
    <w:rsid w:val="00F63D3F"/>
    <w:rsid w:val="00F650D2"/>
    <w:rsid w:val="00F66342"/>
    <w:rsid w:val="00FD2557"/>
    <w:rsid w:val="00FD3662"/>
    <w:rsid w:val="00FE3152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E3BA-302A-492B-A9E8-756F3BC5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2020-10-22T09:16:00Z</cp:lastPrinted>
  <dcterms:created xsi:type="dcterms:W3CDTF">2020-10-27T12:58:00Z</dcterms:created>
  <dcterms:modified xsi:type="dcterms:W3CDTF">2020-10-27T12:58:00Z</dcterms:modified>
</cp:coreProperties>
</file>